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B59D63F" w14:textId="7F96C06C" w:rsidR="00A32D93" w:rsidRPr="00A32D93" w:rsidRDefault="00A32D93" w:rsidP="00A32D93">
      <w:pPr>
        <w:tabs>
          <w:tab w:val="left" w:pos="1985"/>
        </w:tabs>
        <w:ind w:left="1985" w:hanging="1985"/>
        <w:rPr>
          <w:rFonts w:eastAsia="MS Mincho"/>
          <w:b/>
          <w:sz w:val="24"/>
          <w:szCs w:val="24"/>
          <w:lang w:eastAsia="en-GB"/>
        </w:rPr>
      </w:pPr>
      <w:r w:rsidRPr="00A32D93">
        <w:rPr>
          <w:rFonts w:eastAsia="MS Mincho"/>
          <w:b/>
          <w:sz w:val="24"/>
          <w:szCs w:val="24"/>
          <w:lang w:eastAsia="en-GB"/>
        </w:rPr>
        <w:t>3GPP TSG-RAN WG2 Meeting #113 bis electronic</w:t>
      </w:r>
      <w:r w:rsidRPr="00A32D93">
        <w:rPr>
          <w:rFonts w:eastAsia="MS Mincho"/>
          <w:b/>
          <w:sz w:val="24"/>
          <w:szCs w:val="24"/>
          <w:lang w:eastAsia="en-GB"/>
        </w:rPr>
        <w:tab/>
      </w:r>
      <w:r>
        <w:rPr>
          <w:rFonts w:eastAsia="MS Mincho"/>
          <w:b/>
          <w:sz w:val="24"/>
          <w:szCs w:val="24"/>
          <w:lang w:eastAsia="en-GB"/>
        </w:rPr>
        <w:t xml:space="preserve">                                      </w:t>
      </w:r>
      <w:r w:rsidR="00DB088F" w:rsidRPr="00DB088F">
        <w:rPr>
          <w:rFonts w:eastAsia="MS Mincho"/>
          <w:b/>
          <w:sz w:val="24"/>
          <w:szCs w:val="24"/>
          <w:lang w:eastAsia="en-GB"/>
        </w:rPr>
        <w:t>R2-2103706</w:t>
      </w:r>
    </w:p>
    <w:p w14:paraId="707D0D38" w14:textId="77777777" w:rsidR="00A32D93" w:rsidRDefault="00A32D93" w:rsidP="00A32D93">
      <w:pPr>
        <w:tabs>
          <w:tab w:val="left" w:pos="1985"/>
        </w:tabs>
        <w:ind w:left="1985" w:hanging="1985"/>
        <w:rPr>
          <w:rFonts w:eastAsia="MS Mincho"/>
          <w:b/>
          <w:sz w:val="24"/>
          <w:szCs w:val="24"/>
          <w:lang w:eastAsia="en-GB"/>
        </w:rPr>
      </w:pPr>
      <w:r w:rsidRPr="00A32D93">
        <w:rPr>
          <w:rFonts w:eastAsia="MS Mincho"/>
          <w:b/>
          <w:sz w:val="24"/>
          <w:szCs w:val="24"/>
          <w:lang w:eastAsia="en-GB"/>
        </w:rPr>
        <w:t>Online, April 12 – April 20, 2021</w:t>
      </w:r>
    </w:p>
    <w:p w14:paraId="08711190" w14:textId="77777777" w:rsidR="00CD4C7B" w:rsidRDefault="00CD4C7B" w:rsidP="00D63618">
      <w:pPr>
        <w:ind w:left="1985" w:hanging="1985"/>
        <w:rPr>
          <w:rFonts w:cs="Arial"/>
          <w:b/>
          <w:bCs/>
          <w:sz w:val="24"/>
          <w:lang w:eastAsia="zh-CN"/>
        </w:rPr>
      </w:pPr>
      <w:r w:rsidRPr="00727D3A">
        <w:rPr>
          <w:rFonts w:cs="Arial"/>
          <w:b/>
          <w:bCs/>
          <w:sz w:val="24"/>
        </w:rPr>
        <w:t>Title:</w:t>
      </w:r>
      <w:r w:rsidRPr="00727D3A">
        <w:rPr>
          <w:rFonts w:cs="Arial"/>
          <w:b/>
          <w:bCs/>
          <w:sz w:val="24"/>
        </w:rPr>
        <w:tab/>
      </w:r>
      <w:bookmarkStart w:id="0" w:name="OLE_LINK3"/>
      <w:bookmarkStart w:id="1" w:name="OLE_LINK4"/>
      <w:r w:rsidR="00FF5568">
        <w:rPr>
          <w:rFonts w:cs="Arial" w:hint="eastAsia"/>
          <w:b/>
          <w:bCs/>
          <w:sz w:val="24"/>
          <w:lang w:eastAsia="zh-CN"/>
        </w:rPr>
        <w:t>LS</w:t>
      </w:r>
      <w:r w:rsidR="00FB0B87">
        <w:rPr>
          <w:rFonts w:cs="Arial"/>
          <w:b/>
          <w:bCs/>
          <w:sz w:val="24"/>
          <w:lang w:eastAsia="zh-CN"/>
        </w:rPr>
        <w:t xml:space="preserve"> on</w:t>
      </w:r>
      <w:r w:rsidR="005A5028">
        <w:rPr>
          <w:rFonts w:cs="Arial"/>
          <w:b/>
          <w:bCs/>
          <w:sz w:val="24"/>
          <w:lang w:eastAsia="zh-CN"/>
        </w:rPr>
        <w:t xml:space="preserve"> </w:t>
      </w:r>
      <w:r w:rsidR="00F73F2F">
        <w:rPr>
          <w:rFonts w:cs="Arial"/>
          <w:b/>
          <w:bCs/>
          <w:sz w:val="24"/>
          <w:lang w:eastAsia="zh-CN"/>
        </w:rPr>
        <w:t>delivery mode 2 transmission</w:t>
      </w:r>
    </w:p>
    <w:p w14:paraId="74BB6A4C" w14:textId="77777777" w:rsidR="00FF5568" w:rsidRDefault="00FF5568" w:rsidP="00D63618">
      <w:pPr>
        <w:ind w:left="1985" w:hanging="1985"/>
        <w:rPr>
          <w:rFonts w:cs="Arial"/>
          <w:b/>
          <w:bCs/>
          <w:sz w:val="24"/>
          <w:lang w:eastAsia="zh-CN"/>
        </w:rPr>
      </w:pPr>
      <w:r>
        <w:rPr>
          <w:rFonts w:cs="Arial" w:hint="eastAsia"/>
          <w:b/>
          <w:bCs/>
          <w:sz w:val="24"/>
          <w:lang w:eastAsia="zh-CN"/>
        </w:rPr>
        <w:t>Release</w:t>
      </w:r>
      <w:r>
        <w:rPr>
          <w:rFonts w:cs="Arial"/>
          <w:b/>
          <w:bCs/>
          <w:sz w:val="24"/>
          <w:lang w:eastAsia="zh-CN"/>
        </w:rPr>
        <w:t>:               Release 17</w:t>
      </w:r>
    </w:p>
    <w:p w14:paraId="54E9CD29" w14:textId="77777777" w:rsidR="00FF5568" w:rsidRDefault="00FF5568" w:rsidP="00D63618">
      <w:pPr>
        <w:ind w:left="1985" w:hanging="1985"/>
        <w:rPr>
          <w:rFonts w:cs="Arial"/>
          <w:b/>
          <w:bCs/>
          <w:sz w:val="24"/>
          <w:lang w:eastAsia="zh-CN"/>
        </w:rPr>
      </w:pPr>
      <w:r>
        <w:rPr>
          <w:rFonts w:cs="Arial" w:hint="eastAsia"/>
          <w:b/>
          <w:bCs/>
          <w:sz w:val="24"/>
          <w:lang w:eastAsia="zh-CN"/>
        </w:rPr>
        <w:t>W</w:t>
      </w:r>
      <w:r>
        <w:rPr>
          <w:rFonts w:cs="Arial"/>
          <w:b/>
          <w:bCs/>
          <w:sz w:val="24"/>
          <w:lang w:eastAsia="zh-CN"/>
        </w:rPr>
        <w:t xml:space="preserve">ork Item:           </w:t>
      </w:r>
      <w:r w:rsidRPr="00FF5568">
        <w:rPr>
          <w:rFonts w:cs="Arial"/>
          <w:b/>
          <w:bCs/>
          <w:sz w:val="24"/>
          <w:lang w:eastAsia="zh-CN"/>
        </w:rPr>
        <w:t>NR_MBS-Core</w:t>
      </w:r>
    </w:p>
    <w:p w14:paraId="287078EF" w14:textId="77777777" w:rsidR="00FF5568" w:rsidRDefault="00FF5568" w:rsidP="00D63618">
      <w:pPr>
        <w:ind w:left="1985" w:hanging="1985"/>
        <w:rPr>
          <w:rFonts w:cs="Arial"/>
          <w:b/>
          <w:bCs/>
          <w:sz w:val="24"/>
          <w:lang w:eastAsia="zh-CN"/>
        </w:rPr>
      </w:pPr>
      <w:r>
        <w:rPr>
          <w:rFonts w:cs="Arial"/>
          <w:b/>
          <w:bCs/>
          <w:sz w:val="24"/>
          <w:lang w:eastAsia="zh-CN"/>
        </w:rPr>
        <w:t>Source:                RAN2</w:t>
      </w:r>
    </w:p>
    <w:p w14:paraId="7DDC36E5" w14:textId="77777777" w:rsidR="00FF5568" w:rsidRDefault="00FF5568" w:rsidP="00D63618">
      <w:pPr>
        <w:ind w:left="1985" w:hanging="1985"/>
        <w:rPr>
          <w:rFonts w:cs="Arial"/>
          <w:b/>
          <w:bCs/>
          <w:sz w:val="24"/>
          <w:lang w:eastAsia="zh-CN"/>
        </w:rPr>
      </w:pPr>
      <w:r>
        <w:rPr>
          <w:rFonts w:cs="Arial" w:hint="eastAsia"/>
          <w:b/>
          <w:bCs/>
          <w:sz w:val="24"/>
          <w:lang w:eastAsia="zh-CN"/>
        </w:rPr>
        <w:t>T</w:t>
      </w:r>
      <w:r>
        <w:rPr>
          <w:rFonts w:cs="Arial"/>
          <w:b/>
          <w:bCs/>
          <w:sz w:val="24"/>
          <w:lang w:eastAsia="zh-CN"/>
        </w:rPr>
        <w:t>o:                        RAN1</w:t>
      </w:r>
    </w:p>
    <w:p w14:paraId="0432F9BD" w14:textId="77777777" w:rsidR="00FF5568" w:rsidRDefault="00FF5568" w:rsidP="00D63618">
      <w:pPr>
        <w:ind w:left="1985" w:hanging="1985"/>
        <w:rPr>
          <w:rFonts w:cs="Arial"/>
          <w:b/>
          <w:bCs/>
          <w:sz w:val="24"/>
          <w:lang w:eastAsia="zh-CN"/>
        </w:rPr>
      </w:pPr>
      <w:r>
        <w:rPr>
          <w:rFonts w:cs="Arial" w:hint="eastAsia"/>
          <w:b/>
          <w:bCs/>
          <w:sz w:val="24"/>
          <w:lang w:eastAsia="zh-CN"/>
        </w:rPr>
        <w:t>C</w:t>
      </w:r>
      <w:r>
        <w:rPr>
          <w:rFonts w:cs="Arial"/>
          <w:b/>
          <w:bCs/>
          <w:sz w:val="24"/>
          <w:lang w:eastAsia="zh-CN"/>
        </w:rPr>
        <w:t>C:</w:t>
      </w:r>
    </w:p>
    <w:p w14:paraId="32A37598" w14:textId="77777777" w:rsidR="00FF5568" w:rsidRPr="00FF5568" w:rsidRDefault="00FF5568" w:rsidP="00FF5568">
      <w:pPr>
        <w:tabs>
          <w:tab w:val="left" w:pos="2268"/>
        </w:tabs>
        <w:overflowPunct w:val="0"/>
        <w:autoSpaceDE w:val="0"/>
        <w:autoSpaceDN w:val="0"/>
        <w:adjustRightInd w:val="0"/>
        <w:jc w:val="left"/>
        <w:textAlignment w:val="baseline"/>
        <w:rPr>
          <w:rFonts w:eastAsia="Times New Roman" w:cs="Arial"/>
          <w:bCs/>
          <w:lang w:val="fr-FR" w:eastAsia="ja-JP"/>
        </w:rPr>
      </w:pPr>
      <w:r w:rsidRPr="00FF5568">
        <w:rPr>
          <w:rFonts w:eastAsia="Times New Roman" w:cs="Arial"/>
          <w:b/>
          <w:lang w:val="fr-FR" w:eastAsia="ja-JP"/>
        </w:rPr>
        <w:t>Contact Person:</w:t>
      </w:r>
    </w:p>
    <w:p w14:paraId="43E308F5" w14:textId="77777777" w:rsidR="00FF5568" w:rsidRPr="00FF5568" w:rsidRDefault="00FF5568" w:rsidP="00FF5568">
      <w:pPr>
        <w:keepNext/>
        <w:tabs>
          <w:tab w:val="left" w:pos="2694"/>
        </w:tabs>
        <w:spacing w:after="0"/>
        <w:ind w:left="567"/>
        <w:jc w:val="left"/>
        <w:outlineLvl w:val="3"/>
        <w:rPr>
          <w:rFonts w:eastAsia="Times New Roman" w:cs="Arial"/>
          <w:b/>
          <w:bCs/>
        </w:rPr>
      </w:pPr>
      <w:r w:rsidRPr="00FF5568">
        <w:rPr>
          <w:rFonts w:eastAsia="Times New Roman" w:cs="Arial"/>
          <w:b/>
        </w:rPr>
        <w:t>Name:</w:t>
      </w:r>
      <w:r w:rsidRPr="00FF5568">
        <w:rPr>
          <w:rFonts w:eastAsia="Times New Roman" w:cs="Arial"/>
          <w:b/>
          <w:bCs/>
        </w:rPr>
        <w:tab/>
      </w:r>
      <w:r>
        <w:rPr>
          <w:rFonts w:eastAsia="Times New Roman" w:cs="Arial"/>
          <w:bCs/>
          <w:lang w:eastAsia="zh-CN"/>
        </w:rPr>
        <w:t>chaili</w:t>
      </w:r>
    </w:p>
    <w:p w14:paraId="77DB7671" w14:textId="77777777" w:rsidR="00FF5568" w:rsidRPr="00FF5568" w:rsidRDefault="00FF5568" w:rsidP="00FF5568">
      <w:pPr>
        <w:keepNext/>
        <w:tabs>
          <w:tab w:val="left" w:pos="2694"/>
        </w:tabs>
        <w:spacing w:after="0"/>
        <w:ind w:left="567"/>
        <w:jc w:val="left"/>
        <w:outlineLvl w:val="3"/>
        <w:rPr>
          <w:rFonts w:eastAsia="Times New Roman" w:cs="Arial"/>
          <w:b/>
          <w:bCs/>
        </w:rPr>
      </w:pPr>
      <w:r w:rsidRPr="00FF5568">
        <w:rPr>
          <w:rFonts w:eastAsia="Times New Roman" w:cs="Arial"/>
          <w:b/>
        </w:rPr>
        <w:t>Tel. Number:</w:t>
      </w:r>
      <w:r w:rsidRPr="00FF5568">
        <w:rPr>
          <w:rFonts w:eastAsia="Times New Roman" w:cs="Arial"/>
          <w:b/>
          <w:bCs/>
        </w:rPr>
        <w:tab/>
      </w:r>
    </w:p>
    <w:p w14:paraId="395BCC48" w14:textId="77777777" w:rsidR="00FF5568" w:rsidRPr="00FF5568" w:rsidRDefault="00FF5568" w:rsidP="00FF5568">
      <w:pPr>
        <w:keepNext/>
        <w:tabs>
          <w:tab w:val="left" w:pos="2694"/>
        </w:tabs>
        <w:spacing w:after="0"/>
        <w:ind w:left="567"/>
        <w:jc w:val="left"/>
        <w:outlineLvl w:val="3"/>
        <w:rPr>
          <w:rFonts w:eastAsia="Times New Roman" w:cs="Arial"/>
          <w:b/>
          <w:bCs/>
          <w:color w:val="0000FF"/>
        </w:rPr>
      </w:pPr>
      <w:r w:rsidRPr="00FF5568">
        <w:rPr>
          <w:rFonts w:eastAsia="Times New Roman" w:cs="Arial"/>
          <w:b/>
          <w:color w:val="0000FF"/>
        </w:rPr>
        <w:t>E-mail Address:</w:t>
      </w:r>
      <w:r w:rsidRPr="00FF5568">
        <w:rPr>
          <w:rFonts w:eastAsia="Times New Roman" w:cs="Arial"/>
          <w:b/>
          <w:bCs/>
          <w:color w:val="0000FF"/>
        </w:rPr>
        <w:tab/>
      </w:r>
      <w:r>
        <w:rPr>
          <w:rFonts w:eastAsia="Times New Roman" w:cs="Arial"/>
          <w:bCs/>
        </w:rPr>
        <w:t>chaili</w:t>
      </w:r>
      <w:r w:rsidRPr="00FF5568">
        <w:rPr>
          <w:rFonts w:eastAsia="Times New Roman" w:cs="Arial"/>
          <w:bCs/>
        </w:rPr>
        <w:t xml:space="preserve"> AT </w:t>
      </w:r>
      <w:r>
        <w:rPr>
          <w:rFonts w:eastAsia="Times New Roman" w:cs="Arial"/>
          <w:bCs/>
        </w:rPr>
        <w:t>chinamobile</w:t>
      </w:r>
      <w:r w:rsidRPr="00FF5568">
        <w:rPr>
          <w:rFonts w:eastAsia="Times New Roman" w:cs="Arial"/>
          <w:bCs/>
        </w:rPr>
        <w:t xml:space="preserve"> DOT com</w:t>
      </w:r>
    </w:p>
    <w:p w14:paraId="11B8AA1F" w14:textId="77777777" w:rsidR="00FF5568" w:rsidRPr="00FF5568" w:rsidRDefault="00FF5568" w:rsidP="00FF5568">
      <w:pPr>
        <w:overflowPunct w:val="0"/>
        <w:autoSpaceDE w:val="0"/>
        <w:autoSpaceDN w:val="0"/>
        <w:adjustRightInd w:val="0"/>
        <w:spacing w:after="60"/>
        <w:ind w:left="1985" w:hanging="1985"/>
        <w:jc w:val="left"/>
        <w:textAlignment w:val="baseline"/>
        <w:rPr>
          <w:rFonts w:eastAsia="Times New Roman" w:cs="Arial"/>
          <w:b/>
          <w:lang w:eastAsia="ja-JP"/>
        </w:rPr>
      </w:pPr>
    </w:p>
    <w:p w14:paraId="74631112" w14:textId="77777777" w:rsidR="00FF5568" w:rsidRPr="00FF5568" w:rsidRDefault="00FF5568" w:rsidP="00FF5568">
      <w:pPr>
        <w:tabs>
          <w:tab w:val="left" w:pos="2268"/>
        </w:tabs>
        <w:overflowPunct w:val="0"/>
        <w:autoSpaceDE w:val="0"/>
        <w:autoSpaceDN w:val="0"/>
        <w:adjustRightInd w:val="0"/>
        <w:jc w:val="left"/>
        <w:textAlignment w:val="baseline"/>
        <w:rPr>
          <w:rFonts w:eastAsia="Times New Roman" w:cs="Arial"/>
          <w:bCs/>
          <w:lang w:eastAsia="ja-JP"/>
        </w:rPr>
      </w:pPr>
      <w:r w:rsidRPr="00FF5568">
        <w:rPr>
          <w:rFonts w:eastAsia="Times New Roman" w:cs="Arial"/>
          <w:b/>
          <w:lang w:eastAsia="ja-JP"/>
        </w:rPr>
        <w:t>Send any reply LS to:</w:t>
      </w:r>
      <w:r w:rsidRPr="00FF5568">
        <w:rPr>
          <w:rFonts w:eastAsia="Times New Roman" w:cs="Arial"/>
          <w:b/>
          <w:lang w:eastAsia="ja-JP"/>
        </w:rPr>
        <w:tab/>
        <w:t xml:space="preserve">3GPP Liaisons Coordinator, </w:t>
      </w:r>
      <w:hyperlink r:id="rId8" w:history="1">
        <w:r w:rsidRPr="00FF5568">
          <w:rPr>
            <w:rFonts w:ascii="Times New Roman" w:eastAsia="Times New Roman" w:hAnsi="Times New Roman" w:cs="Arial"/>
            <w:color w:val="0000FF"/>
            <w:u w:val="single"/>
            <w:lang w:eastAsia="ja-JP"/>
          </w:rPr>
          <w:t>mailto:3GPPLiaison@etsi.org</w:t>
        </w:r>
      </w:hyperlink>
    </w:p>
    <w:p w14:paraId="1792C705" w14:textId="77777777" w:rsidR="00FF5568" w:rsidRPr="00FF5568" w:rsidRDefault="00FF5568" w:rsidP="00FF5568">
      <w:pPr>
        <w:spacing w:before="240" w:after="60"/>
        <w:ind w:left="1701" w:hanging="1701"/>
        <w:jc w:val="left"/>
        <w:outlineLvl w:val="0"/>
        <w:rPr>
          <w:rFonts w:eastAsia="Times New Roman" w:cs="Arial"/>
          <w:b/>
          <w:bCs/>
          <w:kern w:val="28"/>
        </w:rPr>
      </w:pPr>
      <w:r w:rsidRPr="00FF5568">
        <w:rPr>
          <w:rFonts w:eastAsia="Times New Roman" w:cs="Arial"/>
          <w:b/>
          <w:bCs/>
          <w:kern w:val="28"/>
        </w:rPr>
        <w:t>Attachments:</w:t>
      </w:r>
      <w:r w:rsidRPr="00FF5568">
        <w:rPr>
          <w:rFonts w:eastAsia="Times New Roman" w:cs="Arial"/>
          <w:b/>
          <w:bCs/>
          <w:kern w:val="28"/>
        </w:rPr>
        <w:tab/>
      </w:r>
    </w:p>
    <w:bookmarkEnd w:id="0"/>
    <w:bookmarkEnd w:id="1"/>
    <w:p w14:paraId="74E9B872" w14:textId="192018DD" w:rsidR="00AD34D0" w:rsidRPr="00DB088F" w:rsidRDefault="00FF5568" w:rsidP="00B63E1C">
      <w:pPr>
        <w:pStyle w:val="1"/>
        <w:rPr>
          <w:b/>
          <w:sz w:val="20"/>
        </w:rPr>
      </w:pPr>
      <w:r w:rsidRPr="00DB088F">
        <w:rPr>
          <w:b/>
          <w:sz w:val="20"/>
        </w:rPr>
        <w:t xml:space="preserve">Overall </w:t>
      </w:r>
      <w:r w:rsidR="006C63D8">
        <w:rPr>
          <w:rFonts w:hint="eastAsia"/>
          <w:b/>
          <w:sz w:val="20"/>
          <w:lang w:eastAsia="zh-CN"/>
        </w:rPr>
        <w:t>D</w:t>
      </w:r>
      <w:r w:rsidRPr="00DB088F">
        <w:rPr>
          <w:b/>
          <w:sz w:val="20"/>
        </w:rPr>
        <w:t>escription</w:t>
      </w:r>
    </w:p>
    <w:p w14:paraId="4555DF01" w14:textId="47EB1CFC" w:rsidR="0067756E" w:rsidRDefault="00661ED5" w:rsidP="00AE5476">
      <w:pPr>
        <w:rPr>
          <w:rFonts w:ascii="Times New Roman" w:hAnsi="Times New Roman"/>
          <w:lang w:eastAsia="zh-CN"/>
        </w:rPr>
      </w:pPr>
      <w:r>
        <w:rPr>
          <w:rFonts w:ascii="Times New Roman" w:hAnsi="Times New Roman" w:hint="eastAsia"/>
          <w:lang w:eastAsia="zh-CN"/>
        </w:rPr>
        <w:t xml:space="preserve"> </w:t>
      </w:r>
      <w:r w:rsidR="00FF5568">
        <w:rPr>
          <w:rFonts w:ascii="Times New Roman" w:hAnsi="Times New Roman"/>
          <w:lang w:eastAsia="zh-CN"/>
        </w:rPr>
        <w:t xml:space="preserve">RAN2 is working on delivery mode 2 transmission design, and </w:t>
      </w:r>
      <w:r w:rsidR="0067756E">
        <w:rPr>
          <w:rFonts w:ascii="Times New Roman" w:hAnsi="Times New Roman"/>
          <w:lang w:eastAsia="zh-CN"/>
        </w:rPr>
        <w:t xml:space="preserve">it was agreed that LTE SC-PTM </w:t>
      </w:r>
      <w:r w:rsidR="0067756E" w:rsidRPr="0067756E">
        <w:rPr>
          <w:rFonts w:ascii="Times New Roman" w:hAnsi="Times New Roman"/>
          <w:lang w:eastAsia="zh-CN"/>
        </w:rPr>
        <w:t>is reused for the transmission of PTM configuration for NR MBS delivery mode 2</w:t>
      </w:r>
      <w:r w:rsidR="0067756E">
        <w:rPr>
          <w:rFonts w:ascii="Times New Roman" w:hAnsi="Times New Roman"/>
          <w:lang w:eastAsia="zh-CN"/>
        </w:rPr>
        <w:t xml:space="preserve"> in RAN2</w:t>
      </w:r>
      <w:r w:rsidR="0067756E">
        <w:rPr>
          <w:rFonts w:ascii="Times New Roman" w:hAnsi="Times New Roman" w:hint="eastAsia"/>
          <w:lang w:eastAsia="zh-CN"/>
        </w:rPr>
        <w:t>#</w:t>
      </w:r>
      <w:r w:rsidR="0067756E">
        <w:rPr>
          <w:rFonts w:ascii="Times New Roman" w:hAnsi="Times New Roman"/>
          <w:lang w:eastAsia="zh-CN"/>
        </w:rPr>
        <w:t>113</w:t>
      </w:r>
      <w:r w:rsidR="0067756E">
        <w:rPr>
          <w:rFonts w:ascii="Times New Roman" w:hAnsi="Times New Roman" w:hint="eastAsia"/>
          <w:lang w:eastAsia="zh-CN"/>
        </w:rPr>
        <w:t>e</w:t>
      </w:r>
      <w:r w:rsidR="0067756E">
        <w:rPr>
          <w:rFonts w:ascii="Times New Roman" w:hAnsi="Times New Roman"/>
          <w:lang w:eastAsia="zh-CN"/>
        </w:rPr>
        <w:t xml:space="preserve"> </w:t>
      </w:r>
      <w:r w:rsidR="0067756E">
        <w:rPr>
          <w:rFonts w:ascii="Times New Roman" w:hAnsi="Times New Roman" w:hint="eastAsia"/>
          <w:lang w:eastAsia="zh-CN"/>
        </w:rPr>
        <w:t>meeting</w:t>
      </w:r>
      <w:r w:rsidR="0067756E" w:rsidRPr="0067756E">
        <w:rPr>
          <w:rFonts w:ascii="Times New Roman" w:hAnsi="Times New Roman"/>
          <w:lang w:eastAsia="zh-CN"/>
        </w:rPr>
        <w:t>.</w:t>
      </w:r>
      <w:r w:rsidR="0067756E">
        <w:rPr>
          <w:rFonts w:ascii="Times New Roman" w:hAnsi="Times New Roman"/>
          <w:lang w:eastAsia="zh-CN"/>
        </w:rPr>
        <w:t xml:space="preserve"> </w:t>
      </w:r>
      <w:r>
        <w:rPr>
          <w:rFonts w:ascii="Times New Roman" w:hAnsi="Times New Roman" w:hint="eastAsia"/>
          <w:lang w:eastAsia="zh-CN"/>
        </w:rPr>
        <w:t xml:space="preserve">And RAN2 had agreed that </w:t>
      </w:r>
      <w:r w:rsidRPr="00661ED5">
        <w:rPr>
          <w:rFonts w:ascii="Times New Roman" w:hAnsi="Times New Roman"/>
          <w:lang w:eastAsia="zh-CN"/>
        </w:rPr>
        <w:t>The UE can receive the MBS configuration for broadcast session in RRC_</w:t>
      </w:r>
      <w:r w:rsidR="00DB088F" w:rsidRPr="00661ED5">
        <w:rPr>
          <w:rFonts w:ascii="Times New Roman" w:hAnsi="Times New Roman"/>
          <w:lang w:eastAsia="zh-CN"/>
        </w:rPr>
        <w:t>IDLE,</w:t>
      </w:r>
      <w:r w:rsidRPr="00661ED5">
        <w:rPr>
          <w:rFonts w:ascii="Times New Roman" w:hAnsi="Times New Roman"/>
          <w:lang w:eastAsia="zh-CN"/>
        </w:rPr>
        <w:t xml:space="preserve"> RRC_INACTIVE and RRC_CONNECTED state. A notification mechanism can be used to announce the change of MBS control information. BCCH delivers the parameters needed for the reception of MCCH, which in turns delivers parameters needed for MTCH reception.</w:t>
      </w:r>
    </w:p>
    <w:p w14:paraId="0A59114B" w14:textId="09D51CBE" w:rsidR="0067756E" w:rsidRDefault="00661ED5" w:rsidP="00AE5476">
      <w:pPr>
        <w:rPr>
          <w:rFonts w:ascii="Times New Roman" w:hAnsi="Times New Roman"/>
          <w:lang w:eastAsia="zh-CN"/>
        </w:rPr>
      </w:pPr>
      <w:r>
        <w:rPr>
          <w:rFonts w:ascii="Times New Roman" w:hAnsi="Times New Roman" w:hint="eastAsia"/>
          <w:lang w:eastAsia="zh-CN"/>
        </w:rPr>
        <w:t>Meanwhile</w:t>
      </w:r>
      <w:r w:rsidR="0067756E">
        <w:rPr>
          <w:rFonts w:ascii="Times New Roman" w:hAnsi="Times New Roman"/>
          <w:lang w:eastAsia="zh-CN"/>
        </w:rPr>
        <w:t xml:space="preserve">, RAN2 has identified multiple </w:t>
      </w:r>
      <w:r w:rsidR="007B12EF">
        <w:rPr>
          <w:rFonts w:ascii="Times New Roman" w:hAnsi="Times New Roman" w:hint="eastAsia"/>
          <w:lang w:eastAsia="zh-CN"/>
        </w:rPr>
        <w:t>issues</w:t>
      </w:r>
      <w:r w:rsidR="007B12EF">
        <w:rPr>
          <w:rFonts w:ascii="Times New Roman" w:hAnsi="Times New Roman"/>
          <w:lang w:eastAsia="zh-CN"/>
        </w:rPr>
        <w:t xml:space="preserve"> </w:t>
      </w:r>
      <w:r w:rsidR="0067756E">
        <w:rPr>
          <w:rFonts w:ascii="Times New Roman" w:hAnsi="Times New Roman"/>
          <w:lang w:eastAsia="zh-CN"/>
        </w:rPr>
        <w:t xml:space="preserve">which </w:t>
      </w:r>
      <w:r>
        <w:rPr>
          <w:rFonts w:ascii="Times New Roman" w:hAnsi="Times New Roman" w:hint="eastAsia"/>
          <w:lang w:eastAsia="zh-CN"/>
        </w:rPr>
        <w:t xml:space="preserve">require </w:t>
      </w:r>
      <w:r w:rsidR="0067756E">
        <w:rPr>
          <w:rFonts w:ascii="Times New Roman" w:hAnsi="Times New Roman"/>
          <w:lang w:eastAsia="zh-CN"/>
        </w:rPr>
        <w:t>RAN1</w:t>
      </w:r>
      <w:r>
        <w:rPr>
          <w:rFonts w:ascii="Times New Roman" w:hAnsi="Times New Roman" w:hint="eastAsia"/>
          <w:lang w:eastAsia="zh-CN"/>
        </w:rPr>
        <w:t xml:space="preserve"> to be involved or make </w:t>
      </w:r>
      <w:r w:rsidR="00DB088F">
        <w:rPr>
          <w:rFonts w:ascii="Times New Roman" w:hAnsi="Times New Roman"/>
          <w:lang w:eastAsia="zh-CN"/>
        </w:rPr>
        <w:t>decision</w:t>
      </w:r>
      <w:r w:rsidR="0067756E">
        <w:rPr>
          <w:rFonts w:ascii="Times New Roman" w:hAnsi="Times New Roman"/>
          <w:lang w:eastAsia="zh-CN"/>
        </w:rPr>
        <w:t xml:space="preserve">, including CSS </w:t>
      </w:r>
      <w:r w:rsidR="007B12EF">
        <w:rPr>
          <w:rFonts w:ascii="Times New Roman" w:hAnsi="Times New Roman" w:hint="eastAsia"/>
          <w:lang w:eastAsia="zh-CN"/>
        </w:rPr>
        <w:t>design</w:t>
      </w:r>
      <w:r w:rsidR="0067756E">
        <w:rPr>
          <w:rFonts w:ascii="Times New Roman" w:hAnsi="Times New Roman"/>
          <w:lang w:eastAsia="zh-CN"/>
        </w:rPr>
        <w:t xml:space="preserve"> for MCCH</w:t>
      </w:r>
      <w:r w:rsidR="005002C0">
        <w:rPr>
          <w:rFonts w:ascii="Times New Roman" w:hAnsi="Times New Roman"/>
          <w:lang w:eastAsia="zh-CN"/>
        </w:rPr>
        <w:t xml:space="preserve"> and MTCH</w:t>
      </w:r>
      <w:r w:rsidR="0067756E">
        <w:rPr>
          <w:rFonts w:ascii="Times New Roman" w:hAnsi="Times New Roman"/>
          <w:lang w:eastAsia="zh-CN"/>
        </w:rPr>
        <w:t xml:space="preserve">, association </w:t>
      </w:r>
      <w:r w:rsidR="005002C0">
        <w:rPr>
          <w:rFonts w:ascii="Times New Roman" w:hAnsi="Times New Roman"/>
          <w:lang w:eastAsia="zh-CN"/>
        </w:rPr>
        <w:t>between</w:t>
      </w:r>
      <w:r w:rsidR="0067756E">
        <w:rPr>
          <w:rFonts w:ascii="Times New Roman" w:hAnsi="Times New Roman"/>
          <w:lang w:eastAsia="zh-CN"/>
        </w:rPr>
        <w:t xml:space="preserve"> PDCCH occasions </w:t>
      </w:r>
      <w:r w:rsidR="005002C0">
        <w:rPr>
          <w:rFonts w:ascii="Times New Roman" w:hAnsi="Times New Roman"/>
          <w:lang w:eastAsia="zh-CN"/>
        </w:rPr>
        <w:t xml:space="preserve">and SSB, and </w:t>
      </w:r>
      <w:r w:rsidR="005002C0" w:rsidRPr="005002C0">
        <w:rPr>
          <w:rFonts w:ascii="Times New Roman" w:hAnsi="Times New Roman"/>
          <w:lang w:eastAsia="zh-CN"/>
        </w:rPr>
        <w:t>MCCH transmission bandwidth</w:t>
      </w:r>
      <w:r w:rsidR="005002C0">
        <w:rPr>
          <w:rFonts w:ascii="Times New Roman" w:hAnsi="Times New Roman" w:hint="eastAsia"/>
          <w:lang w:eastAsia="zh-CN"/>
        </w:rPr>
        <w:t>.</w:t>
      </w:r>
    </w:p>
    <w:p w14:paraId="15F91B41" w14:textId="4FBC58F3" w:rsidR="00661ED5" w:rsidRDefault="00661ED5" w:rsidP="00AE5476">
      <w:pPr>
        <w:rPr>
          <w:rFonts w:ascii="Times New Roman" w:hAnsi="Times New Roman"/>
          <w:lang w:eastAsia="zh-CN"/>
        </w:rPr>
      </w:pPr>
      <w:r>
        <w:rPr>
          <w:rFonts w:ascii="Times New Roman" w:hAnsi="Times New Roman" w:hint="eastAsia"/>
          <w:lang w:eastAsia="zh-CN"/>
        </w:rPr>
        <w:t>As i</w:t>
      </w:r>
      <w:r w:rsidR="005002C0">
        <w:rPr>
          <w:rFonts w:ascii="Times New Roman" w:hAnsi="Times New Roman"/>
          <w:lang w:eastAsia="zh-CN"/>
        </w:rPr>
        <w:t xml:space="preserve">n LTE SC-PTM, </w:t>
      </w:r>
      <w:r>
        <w:rPr>
          <w:rFonts w:ascii="Times New Roman" w:hAnsi="Times New Roman" w:hint="eastAsia"/>
          <w:lang w:eastAsia="zh-CN"/>
        </w:rPr>
        <w:t>there are two types of logical channels involved to support the MBS service delivery as follows:</w:t>
      </w:r>
    </w:p>
    <w:p w14:paraId="10973826" w14:textId="07AD3766" w:rsidR="00E45ED1" w:rsidRDefault="005002C0" w:rsidP="00AE5476">
      <w:pPr>
        <w:rPr>
          <w:rFonts w:ascii="Times New Roman" w:hAnsi="Times New Roman"/>
          <w:b/>
          <w:lang w:eastAsia="zh-CN"/>
        </w:rPr>
      </w:pPr>
      <w:r w:rsidRPr="00DB088F">
        <w:rPr>
          <w:rFonts w:ascii="Times New Roman" w:hAnsi="Times New Roman"/>
          <w:b/>
          <w:lang w:eastAsia="zh-CN"/>
        </w:rPr>
        <w:t>MCCH</w:t>
      </w:r>
      <w:r w:rsidR="00907341" w:rsidRPr="00DB088F">
        <w:rPr>
          <w:rFonts w:ascii="Times New Roman" w:hAnsi="Times New Roman"/>
          <w:b/>
          <w:lang w:eastAsia="zh-CN"/>
        </w:rPr>
        <w:t xml:space="preserve"> (Multicast Control Channel)</w:t>
      </w:r>
      <w:r w:rsidR="00661ED5" w:rsidRPr="00DB088F">
        <w:rPr>
          <w:rFonts w:ascii="Times New Roman" w:hAnsi="Times New Roman"/>
          <w:b/>
          <w:lang w:eastAsia="zh-CN"/>
        </w:rPr>
        <w:t>:</w:t>
      </w:r>
    </w:p>
    <w:p w14:paraId="1451D1BD" w14:textId="2B36C890" w:rsidR="005002C0" w:rsidRDefault="00E45ED1" w:rsidP="00E45ED1">
      <w:pPr>
        <w:rPr>
          <w:rFonts w:ascii="Times New Roman" w:hAnsi="Times New Roman"/>
          <w:lang w:eastAsia="zh-CN"/>
        </w:rPr>
      </w:pPr>
      <w:r w:rsidRPr="00DB088F">
        <w:rPr>
          <w:rFonts w:ascii="Times New Roman" w:hAnsi="Times New Roman"/>
          <w:lang w:eastAsia="zh-CN"/>
        </w:rPr>
        <w:t>A point-to-multipoint downlink channel used for transmitting MBS control information from the network to the UE, for one or several MTCHs. This channel is only used by UEs that receive or are interested to receive MBS. And it</w:t>
      </w:r>
      <w:r w:rsidR="005002C0" w:rsidRPr="005002C0">
        <w:rPr>
          <w:rFonts w:ascii="Times New Roman" w:hAnsi="Times New Roman"/>
          <w:lang w:eastAsia="zh-CN"/>
        </w:rPr>
        <w:t xml:space="preserve"> indicates the MBMS sessions that are ongoing as well as the (corresponding) information on when each session may be scheduled, </w:t>
      </w:r>
      <w:r w:rsidR="005536F5" w:rsidRPr="005002C0">
        <w:rPr>
          <w:rFonts w:ascii="Times New Roman" w:hAnsi="Times New Roman"/>
          <w:lang w:eastAsia="zh-CN"/>
        </w:rPr>
        <w:t>i.e.,</w:t>
      </w:r>
      <w:r w:rsidR="005002C0" w:rsidRPr="005002C0">
        <w:rPr>
          <w:rFonts w:ascii="Times New Roman" w:hAnsi="Times New Roman"/>
          <w:lang w:eastAsia="zh-CN"/>
        </w:rPr>
        <w:t xml:space="preserve"> scheduling period, scheduling window and start offset. And the MCCH is transmitted periodically, using a configurable repetition period. -MCCH transmissions (and the associated radio resources and MCS) are indicated on PDCCH.</w:t>
      </w:r>
    </w:p>
    <w:p w14:paraId="21E80186" w14:textId="6FB90930" w:rsidR="00B25C70" w:rsidRDefault="005002C0" w:rsidP="005002C0">
      <w:pPr>
        <w:rPr>
          <w:rFonts w:ascii="Times New Roman" w:hAnsi="Times New Roman"/>
          <w:b/>
          <w:lang w:eastAsia="zh-CN"/>
        </w:rPr>
      </w:pPr>
      <w:r w:rsidRPr="00DB088F">
        <w:rPr>
          <w:rFonts w:ascii="Times New Roman" w:hAnsi="Times New Roman"/>
          <w:b/>
          <w:lang w:eastAsia="zh-CN"/>
        </w:rPr>
        <w:t>MTCH</w:t>
      </w:r>
      <w:r w:rsidR="00907341" w:rsidRPr="00DB088F">
        <w:rPr>
          <w:rFonts w:ascii="Times New Roman" w:hAnsi="Times New Roman"/>
          <w:b/>
          <w:lang w:eastAsia="zh-CN"/>
        </w:rPr>
        <w:t xml:space="preserve"> (Multicast Transport Channel):</w:t>
      </w:r>
    </w:p>
    <w:p w14:paraId="5C8F3E8E" w14:textId="77777777" w:rsidR="00354E97" w:rsidDel="00354E97" w:rsidRDefault="00B25C70" w:rsidP="00354E97">
      <w:pPr>
        <w:rPr>
          <w:rFonts w:ascii="Times New Roman" w:hAnsi="Times New Roman"/>
          <w:lang w:eastAsia="zh-CN"/>
        </w:rPr>
      </w:pPr>
      <w:r w:rsidRPr="00DB088F">
        <w:rPr>
          <w:rFonts w:ascii="Times New Roman" w:hAnsi="Times New Roman"/>
          <w:lang w:eastAsia="zh-CN"/>
        </w:rPr>
        <w:lastRenderedPageBreak/>
        <w:t>A point-to-multipoint downlink channel for transmitting traffic data from the network to the UE using PTM transmission. This channel is only used by UEs that receive MB</w:t>
      </w:r>
      <w:r w:rsidR="00354E97">
        <w:rPr>
          <w:rFonts w:ascii="Times New Roman" w:hAnsi="Times New Roman" w:hint="eastAsia"/>
          <w:lang w:eastAsia="zh-CN"/>
        </w:rPr>
        <w:t>S</w:t>
      </w:r>
      <w:r w:rsidRPr="00DB088F">
        <w:rPr>
          <w:rFonts w:ascii="Times New Roman" w:hAnsi="Times New Roman"/>
          <w:lang w:eastAsia="zh-CN"/>
        </w:rPr>
        <w:t>.</w:t>
      </w:r>
    </w:p>
    <w:p w14:paraId="7E5FB55C" w14:textId="43AD3493" w:rsidR="005002C0" w:rsidRPr="005002C0" w:rsidRDefault="005002C0" w:rsidP="005002C0">
      <w:pPr>
        <w:rPr>
          <w:rFonts w:ascii="Times New Roman" w:hAnsi="Times New Roman"/>
          <w:lang w:eastAsia="zh-CN"/>
        </w:rPr>
      </w:pPr>
      <w:r w:rsidRPr="005002C0">
        <w:rPr>
          <w:rFonts w:ascii="Times New Roman" w:hAnsi="Times New Roman"/>
          <w:lang w:eastAsia="zh-CN"/>
        </w:rPr>
        <w:t xml:space="preserve"> For each MTCH, the following scheduling information is provided on MCCH:</w:t>
      </w:r>
    </w:p>
    <w:p w14:paraId="38BD7A37" w14:textId="66C6BE92" w:rsidR="005002C0" w:rsidRPr="005002C0" w:rsidRDefault="005002C0" w:rsidP="005002C0">
      <w:pPr>
        <w:rPr>
          <w:rFonts w:ascii="Times New Roman" w:hAnsi="Times New Roman"/>
          <w:lang w:eastAsia="zh-CN"/>
        </w:rPr>
      </w:pPr>
      <w:r w:rsidRPr="005002C0">
        <w:rPr>
          <w:rFonts w:ascii="Times New Roman" w:hAnsi="Times New Roman"/>
          <w:lang w:eastAsia="zh-CN"/>
        </w:rPr>
        <w:t>-</w:t>
      </w:r>
      <w:r w:rsidRPr="005002C0">
        <w:rPr>
          <w:rFonts w:ascii="Times New Roman" w:hAnsi="Times New Roman"/>
          <w:lang w:eastAsia="zh-CN"/>
        </w:rPr>
        <w:tab/>
        <w:t>MTCH scheduling cycle;</w:t>
      </w:r>
    </w:p>
    <w:p w14:paraId="58066A1E" w14:textId="7189D8B4" w:rsidR="005002C0" w:rsidRPr="005002C0" w:rsidRDefault="005002C0" w:rsidP="005002C0">
      <w:pPr>
        <w:rPr>
          <w:rFonts w:ascii="Times New Roman" w:hAnsi="Times New Roman"/>
          <w:lang w:eastAsia="zh-CN"/>
        </w:rPr>
      </w:pPr>
      <w:r w:rsidRPr="005002C0">
        <w:rPr>
          <w:rFonts w:ascii="Times New Roman" w:hAnsi="Times New Roman"/>
          <w:lang w:eastAsia="zh-CN"/>
        </w:rPr>
        <w:t>-</w:t>
      </w:r>
      <w:r w:rsidRPr="005002C0">
        <w:rPr>
          <w:rFonts w:ascii="Times New Roman" w:hAnsi="Times New Roman"/>
          <w:lang w:eastAsia="zh-CN"/>
        </w:rPr>
        <w:tab/>
        <w:t>MTCH on-duration: duration in downlink subframes that the UE waits for, after waking up from DRX, to receive PDCCHs. If the UE successfully decodes a PDCCH indicating the DL-SCH to which this SC-MTCH is mapped, the UE stays awake and starts the inactivity timer;</w:t>
      </w:r>
    </w:p>
    <w:p w14:paraId="0921EE73" w14:textId="504B6049" w:rsidR="005002C0" w:rsidRDefault="005002C0" w:rsidP="005002C0">
      <w:pPr>
        <w:rPr>
          <w:rFonts w:ascii="Times New Roman" w:hAnsi="Times New Roman"/>
          <w:lang w:eastAsia="zh-CN"/>
        </w:rPr>
      </w:pPr>
      <w:r w:rsidRPr="005002C0">
        <w:rPr>
          <w:rFonts w:ascii="Times New Roman" w:hAnsi="Times New Roman"/>
          <w:lang w:eastAsia="zh-CN"/>
        </w:rPr>
        <w:t>-</w:t>
      </w:r>
      <w:r w:rsidRPr="005002C0">
        <w:rPr>
          <w:rFonts w:ascii="Times New Roman" w:hAnsi="Times New Roman"/>
          <w:lang w:eastAsia="zh-CN"/>
        </w:rPr>
        <w:tab/>
        <w:t>MTCH inactivity-timer: duration in downlink subframes that the UE waits to successfully decode a PDCCH, from the last successful decoding of a PDCCH indicating the DL-SCH to which this SC-MTCH is mapped, failing which it re-enters DRX. The UE shall restart the inactivity timer following a single successful decoding of a PDCCH.</w:t>
      </w:r>
    </w:p>
    <w:p w14:paraId="75C55451" w14:textId="77777777" w:rsidR="006C63D8" w:rsidRDefault="006C63D8" w:rsidP="006C63D8">
      <w:pPr>
        <w:rPr>
          <w:rFonts w:ascii="Times New Roman" w:hAnsi="Times New Roman"/>
          <w:lang w:eastAsia="zh-CN"/>
        </w:rPr>
      </w:pPr>
      <w:r>
        <w:rPr>
          <w:rFonts w:ascii="Times New Roman" w:hAnsi="Times New Roman" w:hint="eastAsia"/>
          <w:lang w:eastAsia="zh-CN"/>
        </w:rPr>
        <w:t xml:space="preserve">RAN2 assume such information of </w:t>
      </w:r>
      <w:r>
        <w:rPr>
          <w:rFonts w:ascii="Times New Roman" w:hAnsi="Times New Roman"/>
          <w:lang w:eastAsia="zh-CN"/>
        </w:rPr>
        <w:t>definition</w:t>
      </w:r>
      <w:r>
        <w:rPr>
          <w:rFonts w:ascii="Times New Roman" w:hAnsi="Times New Roman" w:hint="eastAsia"/>
          <w:lang w:eastAsia="zh-CN"/>
        </w:rPr>
        <w:t xml:space="preserve"> and </w:t>
      </w:r>
      <w:r>
        <w:rPr>
          <w:rFonts w:ascii="Times New Roman" w:hAnsi="Times New Roman"/>
          <w:lang w:eastAsia="zh-CN"/>
        </w:rPr>
        <w:t>principle</w:t>
      </w:r>
      <w:r>
        <w:rPr>
          <w:rFonts w:ascii="Times New Roman" w:hAnsi="Times New Roman" w:hint="eastAsia"/>
          <w:lang w:eastAsia="zh-CN"/>
        </w:rPr>
        <w:t xml:space="preserve"> of </w:t>
      </w:r>
      <w:r>
        <w:rPr>
          <w:rFonts w:ascii="Times New Roman" w:hAnsi="Times New Roman"/>
          <w:lang w:eastAsia="zh-CN"/>
        </w:rPr>
        <w:t xml:space="preserve">MCCH and </w:t>
      </w:r>
      <w:r>
        <w:rPr>
          <w:rFonts w:ascii="Times New Roman" w:hAnsi="Times New Roman" w:hint="eastAsia"/>
          <w:lang w:eastAsia="zh-CN"/>
        </w:rPr>
        <w:t xml:space="preserve">MTCH for NR MBS is helpful for RAN1 to identify the </w:t>
      </w:r>
      <w:r>
        <w:rPr>
          <w:rFonts w:ascii="Times New Roman" w:hAnsi="Times New Roman"/>
          <w:lang w:eastAsia="zh-CN"/>
        </w:rPr>
        <w:t>difference</w:t>
      </w:r>
      <w:r>
        <w:rPr>
          <w:rFonts w:ascii="Times New Roman" w:hAnsi="Times New Roman" w:hint="eastAsia"/>
          <w:lang w:eastAsia="zh-CN"/>
        </w:rPr>
        <w:t xml:space="preserve"> of the two logical channels to facilitate the progress on the MCCH</w:t>
      </w:r>
      <w:r>
        <w:rPr>
          <w:rFonts w:ascii="Times New Roman" w:hAnsi="Times New Roman"/>
          <w:lang w:eastAsia="zh-CN"/>
        </w:rPr>
        <w:t>/MTCH search space</w:t>
      </w:r>
      <w:r>
        <w:rPr>
          <w:rFonts w:ascii="Times New Roman" w:hAnsi="Times New Roman" w:hint="eastAsia"/>
          <w:lang w:eastAsia="zh-CN"/>
        </w:rPr>
        <w:t xml:space="preserve"> and BWP</w:t>
      </w:r>
      <w:r>
        <w:rPr>
          <w:rFonts w:ascii="Times New Roman" w:hAnsi="Times New Roman"/>
          <w:lang w:eastAsia="zh-CN"/>
        </w:rPr>
        <w:t xml:space="preserve"> related issues and </w:t>
      </w:r>
      <w:r w:rsidRPr="005002C0">
        <w:rPr>
          <w:rFonts w:ascii="Times New Roman" w:hAnsi="Times New Roman"/>
          <w:lang w:eastAsia="zh-CN"/>
        </w:rPr>
        <w:t xml:space="preserve">RAN2 is kindly ask </w:t>
      </w:r>
      <w:r>
        <w:rPr>
          <w:rFonts w:ascii="Times New Roman" w:hAnsi="Times New Roman"/>
          <w:lang w:eastAsia="zh-CN"/>
        </w:rPr>
        <w:t>request to feedback RAN1’s progress.</w:t>
      </w:r>
    </w:p>
    <w:p w14:paraId="7FE78E9E" w14:textId="77777777" w:rsidR="00CD4C7B" w:rsidRPr="00DB088F" w:rsidRDefault="005002C0" w:rsidP="00DB088F">
      <w:pPr>
        <w:pStyle w:val="1"/>
        <w:rPr>
          <w:rFonts w:eastAsiaTheme="minorEastAsia" w:cs="Arial"/>
          <w:b/>
          <w:sz w:val="20"/>
        </w:rPr>
      </w:pPr>
      <w:r w:rsidRPr="00DB088F">
        <w:rPr>
          <w:rFonts w:cs="Arial"/>
          <w:szCs w:val="36"/>
        </w:rPr>
        <w:t>Actions</w:t>
      </w:r>
    </w:p>
    <w:p w14:paraId="7157300B" w14:textId="77777777" w:rsidR="00EC3523" w:rsidRPr="005002C0" w:rsidRDefault="005002C0" w:rsidP="00661ED5">
      <w:pPr>
        <w:ind w:left="1135" w:hangingChars="567" w:hanging="1135"/>
        <w:rPr>
          <w:rFonts w:cs="Arial"/>
          <w:b/>
          <w:bCs/>
          <w:lang w:eastAsia="zh-CN"/>
        </w:rPr>
      </w:pPr>
      <w:r w:rsidRPr="005002C0">
        <w:rPr>
          <w:rFonts w:cs="Arial"/>
          <w:b/>
          <w:bCs/>
          <w:lang w:eastAsia="zh-CN"/>
        </w:rPr>
        <w:t>To RAN1,</w:t>
      </w:r>
    </w:p>
    <w:p w14:paraId="44631D24" w14:textId="4A2EE50F" w:rsidR="00DD6CAC" w:rsidRPr="00DB088F" w:rsidRDefault="005002C0" w:rsidP="00DB088F">
      <w:pPr>
        <w:ind w:left="708" w:hangingChars="354" w:hanging="708"/>
        <w:rPr>
          <w:rFonts w:cs="Arial"/>
          <w:b/>
          <w:bCs/>
          <w:lang w:eastAsia="zh-CN"/>
        </w:rPr>
      </w:pPr>
      <w:r w:rsidRPr="005002C0">
        <w:rPr>
          <w:rFonts w:cs="Arial"/>
          <w:b/>
          <w:bCs/>
          <w:lang w:eastAsia="zh-CN"/>
        </w:rPr>
        <w:t xml:space="preserve">Action: </w:t>
      </w:r>
      <w:r w:rsidR="00DD6CAC" w:rsidRPr="00DD6CAC">
        <w:rPr>
          <w:rFonts w:cs="Arial"/>
          <w:b/>
          <w:bCs/>
          <w:lang w:val="en-US" w:eastAsia="zh-CN"/>
        </w:rPr>
        <w:t xml:space="preserve">RAN2 respectfully asks </w:t>
      </w:r>
      <w:r w:rsidR="00814E3B">
        <w:rPr>
          <w:rFonts w:cs="Arial" w:hint="eastAsia"/>
          <w:b/>
          <w:bCs/>
          <w:lang w:val="en-US" w:eastAsia="zh-CN"/>
        </w:rPr>
        <w:t>RAN</w:t>
      </w:r>
      <w:r w:rsidR="00814E3B">
        <w:rPr>
          <w:rFonts w:cs="Arial"/>
          <w:b/>
          <w:bCs/>
          <w:lang w:val="en-US" w:eastAsia="zh-CN"/>
        </w:rPr>
        <w:t>1</w:t>
      </w:r>
      <w:r w:rsidR="00DD6CAC" w:rsidRPr="00DD6CAC">
        <w:rPr>
          <w:rFonts w:cs="Arial"/>
          <w:b/>
          <w:bCs/>
          <w:lang w:val="en-US" w:eastAsia="zh-CN"/>
        </w:rPr>
        <w:t xml:space="preserve"> to</w:t>
      </w:r>
      <w:r w:rsidR="00DD6CAC">
        <w:rPr>
          <w:rFonts w:cs="Arial" w:hint="eastAsia"/>
          <w:b/>
          <w:bCs/>
          <w:lang w:val="en-US" w:eastAsia="zh-CN"/>
        </w:rPr>
        <w:t xml:space="preserve"> take the above information </w:t>
      </w:r>
      <w:r w:rsidR="00DD6CAC" w:rsidRPr="005002C0">
        <w:rPr>
          <w:rFonts w:cs="Arial"/>
          <w:b/>
          <w:bCs/>
          <w:lang w:eastAsia="zh-CN"/>
        </w:rPr>
        <w:t xml:space="preserve">into consideration </w:t>
      </w:r>
      <w:r w:rsidR="00DD6CAC" w:rsidRPr="00DD6CAC">
        <w:rPr>
          <w:rFonts w:cs="Arial" w:hint="eastAsia"/>
          <w:b/>
          <w:bCs/>
          <w:lang w:eastAsia="zh-CN"/>
        </w:rPr>
        <w:t>to facilitate the progress on the MCCH</w:t>
      </w:r>
      <w:r w:rsidR="00DD6CAC" w:rsidRPr="00DD6CAC">
        <w:rPr>
          <w:rFonts w:cs="Arial"/>
          <w:b/>
          <w:bCs/>
          <w:lang w:eastAsia="zh-CN"/>
        </w:rPr>
        <w:t>/MTCH search space</w:t>
      </w:r>
      <w:r w:rsidR="00DD6CAC" w:rsidRPr="00DD6CAC">
        <w:rPr>
          <w:rFonts w:cs="Arial" w:hint="eastAsia"/>
          <w:b/>
          <w:bCs/>
          <w:lang w:eastAsia="zh-CN"/>
        </w:rPr>
        <w:t xml:space="preserve"> and BWP</w:t>
      </w:r>
      <w:r w:rsidR="00DD6CAC" w:rsidRPr="00DD6CAC">
        <w:rPr>
          <w:rFonts w:cs="Arial"/>
          <w:b/>
          <w:bCs/>
          <w:lang w:eastAsia="zh-CN"/>
        </w:rPr>
        <w:t xml:space="preserve"> related issues and </w:t>
      </w:r>
      <w:r w:rsidR="00DD6CAC">
        <w:rPr>
          <w:rFonts w:cs="Arial" w:hint="eastAsia"/>
          <w:b/>
          <w:bCs/>
          <w:lang w:eastAsia="zh-CN"/>
        </w:rPr>
        <w:t xml:space="preserve">provide the </w:t>
      </w:r>
      <w:r w:rsidR="00DD6CAC" w:rsidRPr="00DD6CAC">
        <w:rPr>
          <w:rFonts w:cs="Arial"/>
          <w:b/>
          <w:bCs/>
          <w:lang w:eastAsia="zh-CN"/>
        </w:rPr>
        <w:t xml:space="preserve">feedback </w:t>
      </w:r>
      <w:r w:rsidR="00DD6CAC">
        <w:rPr>
          <w:rFonts w:cs="Arial" w:hint="eastAsia"/>
          <w:b/>
          <w:bCs/>
          <w:lang w:eastAsia="zh-CN"/>
        </w:rPr>
        <w:t xml:space="preserve">of </w:t>
      </w:r>
      <w:r w:rsidR="00DD6CAC" w:rsidRPr="00DD6CAC">
        <w:rPr>
          <w:rFonts w:cs="Arial"/>
          <w:b/>
          <w:bCs/>
          <w:lang w:eastAsia="zh-CN"/>
        </w:rPr>
        <w:t>RAN1’s progress.</w:t>
      </w:r>
    </w:p>
    <w:p w14:paraId="2DC26AF0" w14:textId="77777777" w:rsidR="005536F5" w:rsidRDefault="005536F5" w:rsidP="005536F5">
      <w:pPr>
        <w:pStyle w:val="1"/>
        <w:rPr>
          <w:szCs w:val="36"/>
        </w:rPr>
      </w:pPr>
      <w:r w:rsidRPr="000F6242">
        <w:rPr>
          <w:szCs w:val="36"/>
        </w:rPr>
        <w:t>Date</w:t>
      </w:r>
      <w:r>
        <w:rPr>
          <w:szCs w:val="36"/>
        </w:rPr>
        <w:t>s</w:t>
      </w:r>
      <w:r w:rsidRPr="000F6242">
        <w:rPr>
          <w:szCs w:val="36"/>
        </w:rPr>
        <w:t xml:space="preserve"> of next </w:t>
      </w:r>
      <w:r w:rsidRPr="000F6242">
        <w:rPr>
          <w:rFonts w:cs="Arial"/>
          <w:bCs/>
          <w:szCs w:val="36"/>
        </w:rPr>
        <w:t xml:space="preserve">TSG </w:t>
      </w:r>
      <w:r>
        <w:rPr>
          <w:rFonts w:cs="Arial"/>
          <w:szCs w:val="36"/>
        </w:rPr>
        <w:t>RAN</w:t>
      </w:r>
      <w:r>
        <w:rPr>
          <w:rFonts w:cs="Arial"/>
          <w:bCs/>
          <w:szCs w:val="36"/>
        </w:rPr>
        <w:t xml:space="preserve"> WG2</w:t>
      </w:r>
      <w:r>
        <w:rPr>
          <w:szCs w:val="36"/>
        </w:rPr>
        <w:t xml:space="preserve"> m</w:t>
      </w:r>
      <w:r w:rsidRPr="000F6242">
        <w:rPr>
          <w:szCs w:val="36"/>
        </w:rPr>
        <w:t>eetings</w:t>
      </w:r>
    </w:p>
    <w:p w14:paraId="168D3728" w14:textId="77777777" w:rsidR="005536F5" w:rsidRDefault="005536F5" w:rsidP="005536F5">
      <w:pPr>
        <w:tabs>
          <w:tab w:val="left" w:pos="5245"/>
        </w:tabs>
        <w:rPr>
          <w:rFonts w:cs="Arial"/>
          <w:lang w:eastAsia="ko-KR"/>
        </w:rPr>
      </w:pPr>
      <w:r w:rsidRPr="006410BB">
        <w:rPr>
          <w:rFonts w:cs="Arial"/>
          <w:lang w:eastAsia="ko-KR"/>
        </w:rPr>
        <w:t>TSG-RAN2 Meeting #114-e</w:t>
      </w:r>
      <w:r>
        <w:rPr>
          <w:rFonts w:cs="Arial"/>
          <w:lang w:eastAsia="ko-KR"/>
        </w:rPr>
        <w:t xml:space="preserve"> </w:t>
      </w:r>
      <w:r w:rsidRPr="006410BB">
        <w:rPr>
          <w:rFonts w:cs="Arial"/>
          <w:lang w:eastAsia="ko-KR"/>
        </w:rPr>
        <w:t>May 19 – May 27, 2021</w:t>
      </w:r>
      <w:r>
        <w:rPr>
          <w:rFonts w:cs="Arial"/>
          <w:lang w:eastAsia="ko-KR"/>
        </w:rPr>
        <w:tab/>
        <w:t>Elbonia</w:t>
      </w:r>
    </w:p>
    <w:p w14:paraId="4289B553" w14:textId="77777777" w:rsidR="005536F5" w:rsidRDefault="005536F5" w:rsidP="005536F5">
      <w:pPr>
        <w:tabs>
          <w:tab w:val="left" w:pos="5245"/>
        </w:tabs>
        <w:wordWrap w:val="0"/>
        <w:rPr>
          <w:rFonts w:ascii="Calibri" w:hAnsi="Calibri" w:cs="Calibri"/>
          <w:color w:val="1F497D"/>
          <w:sz w:val="22"/>
          <w:szCs w:val="22"/>
          <w:lang w:eastAsia="zh-CN"/>
        </w:rPr>
      </w:pPr>
      <w:r>
        <w:rPr>
          <w:rFonts w:cs="Arial"/>
          <w:lang w:eastAsia="ko-KR"/>
        </w:rPr>
        <w:t>TSG-RAN2 Meeting #144E August 23 – August 27, 2021</w:t>
      </w:r>
      <w:r>
        <w:rPr>
          <w:rFonts w:cs="Arial"/>
          <w:lang w:eastAsia="ko-KR"/>
        </w:rPr>
        <w:tab/>
        <w:t>Elbonia</w:t>
      </w:r>
    </w:p>
    <w:sectPr w:rsidR="005536F5" w:rsidSect="0083635E">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7345BE" w14:textId="77777777" w:rsidR="00802ECF" w:rsidRDefault="00802ECF">
      <w:r>
        <w:separator/>
      </w:r>
    </w:p>
  </w:endnote>
  <w:endnote w:type="continuationSeparator" w:id="0">
    <w:p w14:paraId="2715146D" w14:textId="77777777" w:rsidR="00802ECF" w:rsidRDefault="00802E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133395" w14:textId="77777777" w:rsidR="00802ECF" w:rsidRDefault="00802ECF">
      <w:r>
        <w:separator/>
      </w:r>
    </w:p>
  </w:footnote>
  <w:footnote w:type="continuationSeparator" w:id="0">
    <w:p w14:paraId="3654AFDD" w14:textId="77777777" w:rsidR="00802ECF" w:rsidRDefault="00802E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4D0F50"/>
    <w:multiLevelType w:val="hybridMultilevel"/>
    <w:tmpl w:val="4E5236EC"/>
    <w:lvl w:ilvl="0" w:tplc="49FE12AC">
      <w:numFmt w:val="bullet"/>
      <w:lvlText w:val="-"/>
      <w:lvlJc w:val="left"/>
      <w:pPr>
        <w:ind w:left="702" w:hanging="420"/>
      </w:pPr>
      <w:rPr>
        <w:rFonts w:ascii="Times New Roman" w:eastAsia="MS Mincho" w:hAnsi="Times New Roman" w:cs="Times New Roman" w:hint="default"/>
      </w:rPr>
    </w:lvl>
    <w:lvl w:ilvl="1" w:tplc="04090003" w:tentative="1">
      <w:start w:val="1"/>
      <w:numFmt w:val="bullet"/>
      <w:lvlText w:val=""/>
      <w:lvlJc w:val="left"/>
      <w:pPr>
        <w:ind w:left="1122" w:hanging="420"/>
      </w:pPr>
      <w:rPr>
        <w:rFonts w:ascii="Wingdings" w:hAnsi="Wingdings" w:hint="default"/>
      </w:rPr>
    </w:lvl>
    <w:lvl w:ilvl="2" w:tplc="04090005" w:tentative="1">
      <w:start w:val="1"/>
      <w:numFmt w:val="bullet"/>
      <w:lvlText w:val=""/>
      <w:lvlJc w:val="left"/>
      <w:pPr>
        <w:ind w:left="1542" w:hanging="420"/>
      </w:pPr>
      <w:rPr>
        <w:rFonts w:ascii="Wingdings" w:hAnsi="Wingdings" w:hint="default"/>
      </w:rPr>
    </w:lvl>
    <w:lvl w:ilvl="3" w:tplc="04090001" w:tentative="1">
      <w:start w:val="1"/>
      <w:numFmt w:val="bullet"/>
      <w:lvlText w:val=""/>
      <w:lvlJc w:val="left"/>
      <w:pPr>
        <w:ind w:left="1962" w:hanging="420"/>
      </w:pPr>
      <w:rPr>
        <w:rFonts w:ascii="Wingdings" w:hAnsi="Wingdings" w:hint="default"/>
      </w:rPr>
    </w:lvl>
    <w:lvl w:ilvl="4" w:tplc="04090003" w:tentative="1">
      <w:start w:val="1"/>
      <w:numFmt w:val="bullet"/>
      <w:lvlText w:val=""/>
      <w:lvlJc w:val="left"/>
      <w:pPr>
        <w:ind w:left="2382" w:hanging="420"/>
      </w:pPr>
      <w:rPr>
        <w:rFonts w:ascii="Wingdings" w:hAnsi="Wingdings" w:hint="default"/>
      </w:rPr>
    </w:lvl>
    <w:lvl w:ilvl="5" w:tplc="04090005" w:tentative="1">
      <w:start w:val="1"/>
      <w:numFmt w:val="bullet"/>
      <w:lvlText w:val=""/>
      <w:lvlJc w:val="left"/>
      <w:pPr>
        <w:ind w:left="2802" w:hanging="420"/>
      </w:pPr>
      <w:rPr>
        <w:rFonts w:ascii="Wingdings" w:hAnsi="Wingdings" w:hint="default"/>
      </w:rPr>
    </w:lvl>
    <w:lvl w:ilvl="6" w:tplc="04090001" w:tentative="1">
      <w:start w:val="1"/>
      <w:numFmt w:val="bullet"/>
      <w:lvlText w:val=""/>
      <w:lvlJc w:val="left"/>
      <w:pPr>
        <w:ind w:left="3222" w:hanging="420"/>
      </w:pPr>
      <w:rPr>
        <w:rFonts w:ascii="Wingdings" w:hAnsi="Wingdings" w:hint="default"/>
      </w:rPr>
    </w:lvl>
    <w:lvl w:ilvl="7" w:tplc="04090003" w:tentative="1">
      <w:start w:val="1"/>
      <w:numFmt w:val="bullet"/>
      <w:lvlText w:val=""/>
      <w:lvlJc w:val="left"/>
      <w:pPr>
        <w:ind w:left="3642" w:hanging="420"/>
      </w:pPr>
      <w:rPr>
        <w:rFonts w:ascii="Wingdings" w:hAnsi="Wingdings" w:hint="default"/>
      </w:rPr>
    </w:lvl>
    <w:lvl w:ilvl="8" w:tplc="04090005" w:tentative="1">
      <w:start w:val="1"/>
      <w:numFmt w:val="bullet"/>
      <w:lvlText w:val=""/>
      <w:lvlJc w:val="left"/>
      <w:pPr>
        <w:ind w:left="4062" w:hanging="420"/>
      </w:pPr>
      <w:rPr>
        <w:rFonts w:ascii="Wingdings" w:hAnsi="Wingdings" w:hint="default"/>
      </w:rPr>
    </w:lvl>
  </w:abstractNum>
  <w:abstractNum w:abstractNumId="1" w15:restartNumberingAfterBreak="0">
    <w:nsid w:val="054C570C"/>
    <w:multiLevelType w:val="hybridMultilevel"/>
    <w:tmpl w:val="77BCE404"/>
    <w:lvl w:ilvl="0" w:tplc="120A80D8">
      <w:numFmt w:val="bullet"/>
      <w:lvlText w:val="-"/>
      <w:lvlJc w:val="left"/>
      <w:pPr>
        <w:ind w:left="420" w:hanging="420"/>
      </w:pPr>
      <w:rPr>
        <w:rFonts w:ascii="Arial Unicode MS" w:eastAsia="Arial Unicode MS" w:hAnsi="Arial Unicode MS" w:cs="Arial Unicode M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3" w15:restartNumberingAfterBreak="0">
    <w:nsid w:val="133C0A23"/>
    <w:multiLevelType w:val="hybridMultilevel"/>
    <w:tmpl w:val="1A9296CA"/>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48E3B09"/>
    <w:multiLevelType w:val="hybridMultilevel"/>
    <w:tmpl w:val="F898A18E"/>
    <w:lvl w:ilvl="0" w:tplc="796817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EF96D15"/>
    <w:multiLevelType w:val="hybridMultilevel"/>
    <w:tmpl w:val="BE14A854"/>
    <w:lvl w:ilvl="0" w:tplc="62A6E5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3EC52FA"/>
    <w:multiLevelType w:val="multilevel"/>
    <w:tmpl w:val="24229662"/>
    <w:lvl w:ilvl="0">
      <w:start w:val="1"/>
      <w:numFmt w:val="decimal"/>
      <w:pStyle w:val="1"/>
      <w:lvlText w:val="%1"/>
      <w:lvlJc w:val="left"/>
      <w:pPr>
        <w:ind w:left="432" w:hanging="432"/>
      </w:pPr>
      <w:rPr>
        <w:sz w:val="36"/>
        <w:szCs w:val="36"/>
        <w:lang w:val="en-GB"/>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7" w15:restartNumberingAfterBreak="0">
    <w:nsid w:val="2BFC300C"/>
    <w:multiLevelType w:val="hybridMultilevel"/>
    <w:tmpl w:val="E56E453E"/>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3D495E7D"/>
    <w:multiLevelType w:val="hybridMultilevel"/>
    <w:tmpl w:val="3E7EF57C"/>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4B31C7B"/>
    <w:multiLevelType w:val="hybridMultilevel"/>
    <w:tmpl w:val="DB1C55D8"/>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61391F1C"/>
    <w:multiLevelType w:val="hybridMultilevel"/>
    <w:tmpl w:val="57EA2444"/>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4427EEB"/>
    <w:multiLevelType w:val="hybridMultilevel"/>
    <w:tmpl w:val="8F3446FA"/>
    <w:lvl w:ilvl="0" w:tplc="0407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EF02CE7"/>
    <w:multiLevelType w:val="hybridMultilevel"/>
    <w:tmpl w:val="476C7FC8"/>
    <w:lvl w:ilvl="0" w:tplc="6F56C7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4A94DF8"/>
    <w:multiLevelType w:val="multilevel"/>
    <w:tmpl w:val="74A94D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A1553AE"/>
    <w:multiLevelType w:val="hybridMultilevel"/>
    <w:tmpl w:val="18F010CE"/>
    <w:lvl w:ilvl="0" w:tplc="FCFE5D48">
      <w:start w:val="8"/>
      <w:numFmt w:val="bullet"/>
      <w:lvlText w:val="-"/>
      <w:lvlJc w:val="left"/>
      <w:pPr>
        <w:ind w:left="1412" w:hanging="420"/>
      </w:pPr>
      <w:rPr>
        <w:rFonts w:ascii="Times New Roman" w:eastAsia="Malgun Gothic" w:hAnsi="Times New Roman" w:cs="Times New Roman" w:hint="default"/>
      </w:rPr>
    </w:lvl>
    <w:lvl w:ilvl="1" w:tplc="04090003" w:tentative="1">
      <w:start w:val="1"/>
      <w:numFmt w:val="bullet"/>
      <w:lvlText w:val=""/>
      <w:lvlJc w:val="left"/>
      <w:pPr>
        <w:ind w:left="1832" w:hanging="420"/>
      </w:pPr>
      <w:rPr>
        <w:rFonts w:ascii="Wingdings" w:hAnsi="Wingdings" w:hint="default"/>
      </w:rPr>
    </w:lvl>
    <w:lvl w:ilvl="2" w:tplc="04090005" w:tentative="1">
      <w:start w:val="1"/>
      <w:numFmt w:val="bullet"/>
      <w:lvlText w:val=""/>
      <w:lvlJc w:val="left"/>
      <w:pPr>
        <w:ind w:left="2252" w:hanging="420"/>
      </w:pPr>
      <w:rPr>
        <w:rFonts w:ascii="Wingdings" w:hAnsi="Wingdings" w:hint="default"/>
      </w:rPr>
    </w:lvl>
    <w:lvl w:ilvl="3" w:tplc="04090001" w:tentative="1">
      <w:start w:val="1"/>
      <w:numFmt w:val="bullet"/>
      <w:lvlText w:val=""/>
      <w:lvlJc w:val="left"/>
      <w:pPr>
        <w:ind w:left="2672" w:hanging="420"/>
      </w:pPr>
      <w:rPr>
        <w:rFonts w:ascii="Wingdings" w:hAnsi="Wingdings" w:hint="default"/>
      </w:rPr>
    </w:lvl>
    <w:lvl w:ilvl="4" w:tplc="04090003" w:tentative="1">
      <w:start w:val="1"/>
      <w:numFmt w:val="bullet"/>
      <w:lvlText w:val=""/>
      <w:lvlJc w:val="left"/>
      <w:pPr>
        <w:ind w:left="3092" w:hanging="420"/>
      </w:pPr>
      <w:rPr>
        <w:rFonts w:ascii="Wingdings" w:hAnsi="Wingdings" w:hint="default"/>
      </w:rPr>
    </w:lvl>
    <w:lvl w:ilvl="5" w:tplc="04090005" w:tentative="1">
      <w:start w:val="1"/>
      <w:numFmt w:val="bullet"/>
      <w:lvlText w:val=""/>
      <w:lvlJc w:val="left"/>
      <w:pPr>
        <w:ind w:left="3512" w:hanging="420"/>
      </w:pPr>
      <w:rPr>
        <w:rFonts w:ascii="Wingdings" w:hAnsi="Wingdings" w:hint="default"/>
      </w:rPr>
    </w:lvl>
    <w:lvl w:ilvl="6" w:tplc="04090001" w:tentative="1">
      <w:start w:val="1"/>
      <w:numFmt w:val="bullet"/>
      <w:lvlText w:val=""/>
      <w:lvlJc w:val="left"/>
      <w:pPr>
        <w:ind w:left="3932" w:hanging="420"/>
      </w:pPr>
      <w:rPr>
        <w:rFonts w:ascii="Wingdings" w:hAnsi="Wingdings" w:hint="default"/>
      </w:rPr>
    </w:lvl>
    <w:lvl w:ilvl="7" w:tplc="04090003" w:tentative="1">
      <w:start w:val="1"/>
      <w:numFmt w:val="bullet"/>
      <w:lvlText w:val=""/>
      <w:lvlJc w:val="left"/>
      <w:pPr>
        <w:ind w:left="4352" w:hanging="420"/>
      </w:pPr>
      <w:rPr>
        <w:rFonts w:ascii="Wingdings" w:hAnsi="Wingdings" w:hint="default"/>
      </w:rPr>
    </w:lvl>
    <w:lvl w:ilvl="8" w:tplc="04090005" w:tentative="1">
      <w:start w:val="1"/>
      <w:numFmt w:val="bullet"/>
      <w:lvlText w:val=""/>
      <w:lvlJc w:val="left"/>
      <w:pPr>
        <w:ind w:left="4772" w:hanging="420"/>
      </w:pPr>
      <w:rPr>
        <w:rFonts w:ascii="Wingdings" w:hAnsi="Wingdings" w:hint="default"/>
      </w:rPr>
    </w:lvl>
  </w:abstractNum>
  <w:num w:numId="1">
    <w:abstractNumId w:val="8"/>
  </w:num>
  <w:num w:numId="2">
    <w:abstractNumId w:val="6"/>
  </w:num>
  <w:num w:numId="3">
    <w:abstractNumId w:val="14"/>
  </w:num>
  <w:num w:numId="4">
    <w:abstractNumId w:val="2"/>
  </w:num>
  <w:num w:numId="5">
    <w:abstractNumId w:val="10"/>
  </w:num>
  <w:num w:numId="6">
    <w:abstractNumId w:val="5"/>
  </w:num>
  <w:num w:numId="7">
    <w:abstractNumId w:val="6"/>
  </w:num>
  <w:num w:numId="8">
    <w:abstractNumId w:val="13"/>
  </w:num>
  <w:num w:numId="9">
    <w:abstractNumId w:val="7"/>
  </w:num>
  <w:num w:numId="10">
    <w:abstractNumId w:val="11"/>
  </w:num>
  <w:num w:numId="11">
    <w:abstractNumId w:val="15"/>
  </w:num>
  <w:num w:numId="12">
    <w:abstractNumId w:val="3"/>
  </w:num>
  <w:num w:numId="13">
    <w:abstractNumId w:val="0"/>
  </w:num>
  <w:num w:numId="14">
    <w:abstractNumId w:val="4"/>
  </w:num>
  <w:num w:numId="15">
    <w:abstractNumId w:val="16"/>
  </w:num>
  <w:num w:numId="16">
    <w:abstractNumId w:val="9"/>
  </w:num>
  <w:num w:numId="17">
    <w:abstractNumId w:val="6"/>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2"/>
  </w:num>
  <w:num w:numId="26">
    <w:abstractNumId w:val="1"/>
  </w:num>
  <w:num w:numId="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
  </w:num>
  <w:num w:numId="29">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3E6A"/>
    <w:rsid w:val="0000587A"/>
    <w:rsid w:val="00006C2E"/>
    <w:rsid w:val="00007EC6"/>
    <w:rsid w:val="0001023B"/>
    <w:rsid w:val="0001162C"/>
    <w:rsid w:val="000122AF"/>
    <w:rsid w:val="000125FD"/>
    <w:rsid w:val="0001497F"/>
    <w:rsid w:val="00014E7A"/>
    <w:rsid w:val="00015B69"/>
    <w:rsid w:val="00015F4C"/>
    <w:rsid w:val="000174E0"/>
    <w:rsid w:val="0001793A"/>
    <w:rsid w:val="00020852"/>
    <w:rsid w:val="00021049"/>
    <w:rsid w:val="00022177"/>
    <w:rsid w:val="00022E3A"/>
    <w:rsid w:val="000240C1"/>
    <w:rsid w:val="000248A9"/>
    <w:rsid w:val="0002783A"/>
    <w:rsid w:val="00030121"/>
    <w:rsid w:val="00030C4D"/>
    <w:rsid w:val="00030E72"/>
    <w:rsid w:val="00031A50"/>
    <w:rsid w:val="00031BD0"/>
    <w:rsid w:val="00033397"/>
    <w:rsid w:val="0003376D"/>
    <w:rsid w:val="00034647"/>
    <w:rsid w:val="00034D4E"/>
    <w:rsid w:val="000350F4"/>
    <w:rsid w:val="0003561C"/>
    <w:rsid w:val="000373CE"/>
    <w:rsid w:val="00040095"/>
    <w:rsid w:val="00042163"/>
    <w:rsid w:val="0004310B"/>
    <w:rsid w:val="000436E9"/>
    <w:rsid w:val="0004450E"/>
    <w:rsid w:val="0004550F"/>
    <w:rsid w:val="000464E0"/>
    <w:rsid w:val="00046994"/>
    <w:rsid w:val="00047614"/>
    <w:rsid w:val="000502EC"/>
    <w:rsid w:val="00050887"/>
    <w:rsid w:val="0005254A"/>
    <w:rsid w:val="000531D7"/>
    <w:rsid w:val="0005391F"/>
    <w:rsid w:val="00053C61"/>
    <w:rsid w:val="0005495D"/>
    <w:rsid w:val="0005573A"/>
    <w:rsid w:val="00055A08"/>
    <w:rsid w:val="00057CFC"/>
    <w:rsid w:val="0006031A"/>
    <w:rsid w:val="00060AA4"/>
    <w:rsid w:val="0006115F"/>
    <w:rsid w:val="00061AFD"/>
    <w:rsid w:val="00061B07"/>
    <w:rsid w:val="000634BE"/>
    <w:rsid w:val="00064FC1"/>
    <w:rsid w:val="000662BF"/>
    <w:rsid w:val="000676BC"/>
    <w:rsid w:val="00067CF5"/>
    <w:rsid w:val="0007199C"/>
    <w:rsid w:val="000733A5"/>
    <w:rsid w:val="00073649"/>
    <w:rsid w:val="00074224"/>
    <w:rsid w:val="00075FA2"/>
    <w:rsid w:val="00080179"/>
    <w:rsid w:val="00080512"/>
    <w:rsid w:val="0008064B"/>
    <w:rsid w:val="00080BE0"/>
    <w:rsid w:val="00081D9D"/>
    <w:rsid w:val="0008408A"/>
    <w:rsid w:val="0008489D"/>
    <w:rsid w:val="0008552A"/>
    <w:rsid w:val="00086C2C"/>
    <w:rsid w:val="00093DB2"/>
    <w:rsid w:val="00094964"/>
    <w:rsid w:val="000979AE"/>
    <w:rsid w:val="00097A7A"/>
    <w:rsid w:val="000A00A8"/>
    <w:rsid w:val="000A0C4C"/>
    <w:rsid w:val="000A72AC"/>
    <w:rsid w:val="000B0541"/>
    <w:rsid w:val="000B0853"/>
    <w:rsid w:val="000B1386"/>
    <w:rsid w:val="000B188D"/>
    <w:rsid w:val="000B1BAD"/>
    <w:rsid w:val="000B2ADA"/>
    <w:rsid w:val="000B3987"/>
    <w:rsid w:val="000B6152"/>
    <w:rsid w:val="000B7452"/>
    <w:rsid w:val="000B7BCF"/>
    <w:rsid w:val="000C0849"/>
    <w:rsid w:val="000C2B95"/>
    <w:rsid w:val="000C3112"/>
    <w:rsid w:val="000C4595"/>
    <w:rsid w:val="000C479C"/>
    <w:rsid w:val="000C53AE"/>
    <w:rsid w:val="000C5D51"/>
    <w:rsid w:val="000C68DE"/>
    <w:rsid w:val="000C758C"/>
    <w:rsid w:val="000C7A22"/>
    <w:rsid w:val="000D1382"/>
    <w:rsid w:val="000D16F8"/>
    <w:rsid w:val="000D232F"/>
    <w:rsid w:val="000D23A2"/>
    <w:rsid w:val="000D2E5C"/>
    <w:rsid w:val="000D51B4"/>
    <w:rsid w:val="000D5751"/>
    <w:rsid w:val="000D58AB"/>
    <w:rsid w:val="000D7971"/>
    <w:rsid w:val="000D7C6A"/>
    <w:rsid w:val="000E11A6"/>
    <w:rsid w:val="000E2829"/>
    <w:rsid w:val="000E40B4"/>
    <w:rsid w:val="000E49DA"/>
    <w:rsid w:val="000E4EF8"/>
    <w:rsid w:val="000E5E4F"/>
    <w:rsid w:val="000E7E0B"/>
    <w:rsid w:val="000F003B"/>
    <w:rsid w:val="000F2595"/>
    <w:rsid w:val="000F3114"/>
    <w:rsid w:val="000F387E"/>
    <w:rsid w:val="000F4E5D"/>
    <w:rsid w:val="000F5052"/>
    <w:rsid w:val="000F7383"/>
    <w:rsid w:val="000F7E1A"/>
    <w:rsid w:val="0010159D"/>
    <w:rsid w:val="00101C13"/>
    <w:rsid w:val="00102B50"/>
    <w:rsid w:val="00103FD9"/>
    <w:rsid w:val="00105382"/>
    <w:rsid w:val="00105EE4"/>
    <w:rsid w:val="0010746E"/>
    <w:rsid w:val="0011158C"/>
    <w:rsid w:val="0011229B"/>
    <w:rsid w:val="00112453"/>
    <w:rsid w:val="00114C47"/>
    <w:rsid w:val="00116505"/>
    <w:rsid w:val="0011672A"/>
    <w:rsid w:val="00116EF4"/>
    <w:rsid w:val="00117213"/>
    <w:rsid w:val="00117456"/>
    <w:rsid w:val="001207AA"/>
    <w:rsid w:val="00120849"/>
    <w:rsid w:val="0012180D"/>
    <w:rsid w:val="00122D33"/>
    <w:rsid w:val="0012397B"/>
    <w:rsid w:val="00123BA3"/>
    <w:rsid w:val="00123DCF"/>
    <w:rsid w:val="00127966"/>
    <w:rsid w:val="00130400"/>
    <w:rsid w:val="0013178F"/>
    <w:rsid w:val="0013410C"/>
    <w:rsid w:val="00134C49"/>
    <w:rsid w:val="0013511F"/>
    <w:rsid w:val="001359EF"/>
    <w:rsid w:val="00136C50"/>
    <w:rsid w:val="00137680"/>
    <w:rsid w:val="00137923"/>
    <w:rsid w:val="00143E05"/>
    <w:rsid w:val="001443A3"/>
    <w:rsid w:val="00147252"/>
    <w:rsid w:val="0014763D"/>
    <w:rsid w:val="00154396"/>
    <w:rsid w:val="001544A7"/>
    <w:rsid w:val="0015541B"/>
    <w:rsid w:val="001554EF"/>
    <w:rsid w:val="001561D9"/>
    <w:rsid w:val="00156E48"/>
    <w:rsid w:val="0015780E"/>
    <w:rsid w:val="0015783B"/>
    <w:rsid w:val="00157AAC"/>
    <w:rsid w:val="00160055"/>
    <w:rsid w:val="001600B9"/>
    <w:rsid w:val="00162453"/>
    <w:rsid w:val="001625D3"/>
    <w:rsid w:val="00162732"/>
    <w:rsid w:val="00164CE2"/>
    <w:rsid w:val="001658EF"/>
    <w:rsid w:val="00167DA4"/>
    <w:rsid w:val="0017187C"/>
    <w:rsid w:val="00172326"/>
    <w:rsid w:val="00172FD7"/>
    <w:rsid w:val="001735B1"/>
    <w:rsid w:val="00174BF6"/>
    <w:rsid w:val="001777C1"/>
    <w:rsid w:val="00177D29"/>
    <w:rsid w:val="001802E7"/>
    <w:rsid w:val="001805A4"/>
    <w:rsid w:val="00182096"/>
    <w:rsid w:val="00183251"/>
    <w:rsid w:val="001835B7"/>
    <w:rsid w:val="00183678"/>
    <w:rsid w:val="00183A6C"/>
    <w:rsid w:val="0018433A"/>
    <w:rsid w:val="001843B0"/>
    <w:rsid w:val="001847AA"/>
    <w:rsid w:val="001855D8"/>
    <w:rsid w:val="0018760F"/>
    <w:rsid w:val="0019003C"/>
    <w:rsid w:val="00193724"/>
    <w:rsid w:val="00193C1F"/>
    <w:rsid w:val="0019455D"/>
    <w:rsid w:val="00194CD0"/>
    <w:rsid w:val="00195C95"/>
    <w:rsid w:val="001A04FC"/>
    <w:rsid w:val="001A0F7B"/>
    <w:rsid w:val="001A3BB0"/>
    <w:rsid w:val="001A4980"/>
    <w:rsid w:val="001A4A8B"/>
    <w:rsid w:val="001B03D8"/>
    <w:rsid w:val="001B3099"/>
    <w:rsid w:val="001B7811"/>
    <w:rsid w:val="001C4BA8"/>
    <w:rsid w:val="001C50DD"/>
    <w:rsid w:val="001D0189"/>
    <w:rsid w:val="001D15D8"/>
    <w:rsid w:val="001D197B"/>
    <w:rsid w:val="001D2E00"/>
    <w:rsid w:val="001D5F4E"/>
    <w:rsid w:val="001D78ED"/>
    <w:rsid w:val="001E0BFB"/>
    <w:rsid w:val="001E2D16"/>
    <w:rsid w:val="001E323F"/>
    <w:rsid w:val="001E3B58"/>
    <w:rsid w:val="001E525C"/>
    <w:rsid w:val="001E5272"/>
    <w:rsid w:val="001E6D56"/>
    <w:rsid w:val="001F168B"/>
    <w:rsid w:val="001F3B84"/>
    <w:rsid w:val="001F4257"/>
    <w:rsid w:val="001F45B0"/>
    <w:rsid w:val="001F48FC"/>
    <w:rsid w:val="001F5D82"/>
    <w:rsid w:val="0020028B"/>
    <w:rsid w:val="002010E8"/>
    <w:rsid w:val="00201577"/>
    <w:rsid w:val="002024C6"/>
    <w:rsid w:val="002029DB"/>
    <w:rsid w:val="00203C6E"/>
    <w:rsid w:val="00203DC7"/>
    <w:rsid w:val="00203E22"/>
    <w:rsid w:val="00204BDF"/>
    <w:rsid w:val="00204C4F"/>
    <w:rsid w:val="00204E8C"/>
    <w:rsid w:val="00205A6A"/>
    <w:rsid w:val="00206DDD"/>
    <w:rsid w:val="002070CF"/>
    <w:rsid w:val="00207534"/>
    <w:rsid w:val="00207BC3"/>
    <w:rsid w:val="002108BE"/>
    <w:rsid w:val="00210E31"/>
    <w:rsid w:val="00211184"/>
    <w:rsid w:val="002129AC"/>
    <w:rsid w:val="00212AFB"/>
    <w:rsid w:val="0021381E"/>
    <w:rsid w:val="002143C5"/>
    <w:rsid w:val="002153FF"/>
    <w:rsid w:val="002176BF"/>
    <w:rsid w:val="00217703"/>
    <w:rsid w:val="0022046A"/>
    <w:rsid w:val="00220CE6"/>
    <w:rsid w:val="00221269"/>
    <w:rsid w:val="00225E9B"/>
    <w:rsid w:val="0022606D"/>
    <w:rsid w:val="00227673"/>
    <w:rsid w:val="00230146"/>
    <w:rsid w:val="00231E57"/>
    <w:rsid w:val="00236135"/>
    <w:rsid w:val="002364A3"/>
    <w:rsid w:val="0023771C"/>
    <w:rsid w:val="002403F2"/>
    <w:rsid w:val="00241434"/>
    <w:rsid w:val="00244273"/>
    <w:rsid w:val="0025065E"/>
    <w:rsid w:val="0025073B"/>
    <w:rsid w:val="002513C0"/>
    <w:rsid w:val="002525DC"/>
    <w:rsid w:val="0025331A"/>
    <w:rsid w:val="00253D53"/>
    <w:rsid w:val="00255B27"/>
    <w:rsid w:val="002622AB"/>
    <w:rsid w:val="002625AA"/>
    <w:rsid w:val="00263079"/>
    <w:rsid w:val="002650B3"/>
    <w:rsid w:val="002664FD"/>
    <w:rsid w:val="002666C6"/>
    <w:rsid w:val="00267DD9"/>
    <w:rsid w:val="002701BA"/>
    <w:rsid w:val="002712D1"/>
    <w:rsid w:val="00272C5C"/>
    <w:rsid w:val="00272DE7"/>
    <w:rsid w:val="00273A72"/>
    <w:rsid w:val="00274788"/>
    <w:rsid w:val="002770E7"/>
    <w:rsid w:val="00277559"/>
    <w:rsid w:val="00280D6A"/>
    <w:rsid w:val="00281A6F"/>
    <w:rsid w:val="00281FD2"/>
    <w:rsid w:val="002820EB"/>
    <w:rsid w:val="002824D9"/>
    <w:rsid w:val="00284BA9"/>
    <w:rsid w:val="00284E8D"/>
    <w:rsid w:val="002855BF"/>
    <w:rsid w:val="0028627F"/>
    <w:rsid w:val="002866EF"/>
    <w:rsid w:val="00291AB3"/>
    <w:rsid w:val="00291D64"/>
    <w:rsid w:val="00292FB6"/>
    <w:rsid w:val="0029342A"/>
    <w:rsid w:val="0029471A"/>
    <w:rsid w:val="00294800"/>
    <w:rsid w:val="00295394"/>
    <w:rsid w:val="00295528"/>
    <w:rsid w:val="002962F6"/>
    <w:rsid w:val="00297FCD"/>
    <w:rsid w:val="002A09A8"/>
    <w:rsid w:val="002A1A39"/>
    <w:rsid w:val="002A1CC6"/>
    <w:rsid w:val="002A353D"/>
    <w:rsid w:val="002A4FA6"/>
    <w:rsid w:val="002A5937"/>
    <w:rsid w:val="002A5B73"/>
    <w:rsid w:val="002A6310"/>
    <w:rsid w:val="002A733A"/>
    <w:rsid w:val="002A79F1"/>
    <w:rsid w:val="002B1533"/>
    <w:rsid w:val="002B1F97"/>
    <w:rsid w:val="002B2093"/>
    <w:rsid w:val="002B26B1"/>
    <w:rsid w:val="002B3195"/>
    <w:rsid w:val="002B4B1A"/>
    <w:rsid w:val="002B5D9D"/>
    <w:rsid w:val="002B6965"/>
    <w:rsid w:val="002B7B3F"/>
    <w:rsid w:val="002C0EAB"/>
    <w:rsid w:val="002C0EC7"/>
    <w:rsid w:val="002C1DD4"/>
    <w:rsid w:val="002C2863"/>
    <w:rsid w:val="002C2AF9"/>
    <w:rsid w:val="002C494B"/>
    <w:rsid w:val="002C56C8"/>
    <w:rsid w:val="002C6985"/>
    <w:rsid w:val="002D02CB"/>
    <w:rsid w:val="002D2FA3"/>
    <w:rsid w:val="002D581D"/>
    <w:rsid w:val="002D59B0"/>
    <w:rsid w:val="002D6500"/>
    <w:rsid w:val="002D71E2"/>
    <w:rsid w:val="002E3333"/>
    <w:rsid w:val="002E4BEC"/>
    <w:rsid w:val="002E4DD2"/>
    <w:rsid w:val="002E4EA6"/>
    <w:rsid w:val="002E52E8"/>
    <w:rsid w:val="002E5658"/>
    <w:rsid w:val="002E78E2"/>
    <w:rsid w:val="002F01B3"/>
    <w:rsid w:val="002F068F"/>
    <w:rsid w:val="002F0D22"/>
    <w:rsid w:val="002F17AF"/>
    <w:rsid w:val="002F396E"/>
    <w:rsid w:val="002F4C4E"/>
    <w:rsid w:val="002F6205"/>
    <w:rsid w:val="002F6AB4"/>
    <w:rsid w:val="002F6B3B"/>
    <w:rsid w:val="002F6E94"/>
    <w:rsid w:val="00300CFC"/>
    <w:rsid w:val="00301C19"/>
    <w:rsid w:val="00301CCB"/>
    <w:rsid w:val="003042CC"/>
    <w:rsid w:val="0030559A"/>
    <w:rsid w:val="00305BAE"/>
    <w:rsid w:val="00305F23"/>
    <w:rsid w:val="003107FE"/>
    <w:rsid w:val="00311756"/>
    <w:rsid w:val="00311F7E"/>
    <w:rsid w:val="003126F4"/>
    <w:rsid w:val="00312DE3"/>
    <w:rsid w:val="003153BC"/>
    <w:rsid w:val="00315925"/>
    <w:rsid w:val="0031637A"/>
    <w:rsid w:val="003172DC"/>
    <w:rsid w:val="003216F2"/>
    <w:rsid w:val="0032249F"/>
    <w:rsid w:val="00324E00"/>
    <w:rsid w:val="00325E07"/>
    <w:rsid w:val="00326069"/>
    <w:rsid w:val="00326283"/>
    <w:rsid w:val="00326507"/>
    <w:rsid w:val="0032686E"/>
    <w:rsid w:val="003269ED"/>
    <w:rsid w:val="0032725A"/>
    <w:rsid w:val="00331FE4"/>
    <w:rsid w:val="00332D40"/>
    <w:rsid w:val="003336F6"/>
    <w:rsid w:val="00334231"/>
    <w:rsid w:val="00340466"/>
    <w:rsid w:val="003408E8"/>
    <w:rsid w:val="00341047"/>
    <w:rsid w:val="00341592"/>
    <w:rsid w:val="00347B6B"/>
    <w:rsid w:val="00351630"/>
    <w:rsid w:val="00351825"/>
    <w:rsid w:val="003520EB"/>
    <w:rsid w:val="003523D2"/>
    <w:rsid w:val="0035253F"/>
    <w:rsid w:val="0035284E"/>
    <w:rsid w:val="00352C96"/>
    <w:rsid w:val="003539FE"/>
    <w:rsid w:val="0035462D"/>
    <w:rsid w:val="00354802"/>
    <w:rsid w:val="00354E97"/>
    <w:rsid w:val="00355E81"/>
    <w:rsid w:val="0036260E"/>
    <w:rsid w:val="00367880"/>
    <w:rsid w:val="003679D1"/>
    <w:rsid w:val="00370F5E"/>
    <w:rsid w:val="0037115A"/>
    <w:rsid w:val="00371A02"/>
    <w:rsid w:val="0037239A"/>
    <w:rsid w:val="00373064"/>
    <w:rsid w:val="003731BB"/>
    <w:rsid w:val="00373300"/>
    <w:rsid w:val="003738F7"/>
    <w:rsid w:val="00374039"/>
    <w:rsid w:val="00374F70"/>
    <w:rsid w:val="00375985"/>
    <w:rsid w:val="00377915"/>
    <w:rsid w:val="00380617"/>
    <w:rsid w:val="00380A6A"/>
    <w:rsid w:val="00380F85"/>
    <w:rsid w:val="00381EFD"/>
    <w:rsid w:val="00382884"/>
    <w:rsid w:val="00383980"/>
    <w:rsid w:val="00384A0C"/>
    <w:rsid w:val="0038730D"/>
    <w:rsid w:val="00391D8E"/>
    <w:rsid w:val="00392B0D"/>
    <w:rsid w:val="00392EC0"/>
    <w:rsid w:val="00393B5C"/>
    <w:rsid w:val="0039496A"/>
    <w:rsid w:val="00394AA2"/>
    <w:rsid w:val="00394E75"/>
    <w:rsid w:val="00395841"/>
    <w:rsid w:val="00395843"/>
    <w:rsid w:val="00395E28"/>
    <w:rsid w:val="003977F5"/>
    <w:rsid w:val="003A014E"/>
    <w:rsid w:val="003A0881"/>
    <w:rsid w:val="003A08DF"/>
    <w:rsid w:val="003A417A"/>
    <w:rsid w:val="003A504C"/>
    <w:rsid w:val="003A57BB"/>
    <w:rsid w:val="003B01E4"/>
    <w:rsid w:val="003B102D"/>
    <w:rsid w:val="003B2016"/>
    <w:rsid w:val="003B301F"/>
    <w:rsid w:val="003B3E00"/>
    <w:rsid w:val="003B48BB"/>
    <w:rsid w:val="003B53E7"/>
    <w:rsid w:val="003B58D2"/>
    <w:rsid w:val="003B6DCA"/>
    <w:rsid w:val="003B77A1"/>
    <w:rsid w:val="003C2FE2"/>
    <w:rsid w:val="003C5C02"/>
    <w:rsid w:val="003C74C0"/>
    <w:rsid w:val="003C7655"/>
    <w:rsid w:val="003D02C7"/>
    <w:rsid w:val="003D03B6"/>
    <w:rsid w:val="003D05E1"/>
    <w:rsid w:val="003D09E5"/>
    <w:rsid w:val="003D16F6"/>
    <w:rsid w:val="003D25B3"/>
    <w:rsid w:val="003D451A"/>
    <w:rsid w:val="003D4EE5"/>
    <w:rsid w:val="003D727F"/>
    <w:rsid w:val="003D76A1"/>
    <w:rsid w:val="003E0230"/>
    <w:rsid w:val="003E07D6"/>
    <w:rsid w:val="003E0F74"/>
    <w:rsid w:val="003E1613"/>
    <w:rsid w:val="003E16BE"/>
    <w:rsid w:val="003E4BC7"/>
    <w:rsid w:val="003E53C9"/>
    <w:rsid w:val="003E57B6"/>
    <w:rsid w:val="003E583F"/>
    <w:rsid w:val="003E5ADC"/>
    <w:rsid w:val="003E66D6"/>
    <w:rsid w:val="003F09B9"/>
    <w:rsid w:val="003F0DFA"/>
    <w:rsid w:val="003F238B"/>
    <w:rsid w:val="003F2463"/>
    <w:rsid w:val="003F26AD"/>
    <w:rsid w:val="003F2B60"/>
    <w:rsid w:val="003F3580"/>
    <w:rsid w:val="003F362E"/>
    <w:rsid w:val="003F3D86"/>
    <w:rsid w:val="003F6492"/>
    <w:rsid w:val="003F659D"/>
    <w:rsid w:val="003F683F"/>
    <w:rsid w:val="00401855"/>
    <w:rsid w:val="00401F0F"/>
    <w:rsid w:val="00402E04"/>
    <w:rsid w:val="004030CF"/>
    <w:rsid w:val="00403354"/>
    <w:rsid w:val="00403EFA"/>
    <w:rsid w:val="00405187"/>
    <w:rsid w:val="004063C9"/>
    <w:rsid w:val="004068B1"/>
    <w:rsid w:val="004101AE"/>
    <w:rsid w:val="00410E00"/>
    <w:rsid w:val="004115D6"/>
    <w:rsid w:val="004123FF"/>
    <w:rsid w:val="004126A1"/>
    <w:rsid w:val="00413084"/>
    <w:rsid w:val="00413D76"/>
    <w:rsid w:val="004147F1"/>
    <w:rsid w:val="00415BA7"/>
    <w:rsid w:val="004162F2"/>
    <w:rsid w:val="00416AFD"/>
    <w:rsid w:val="004174F0"/>
    <w:rsid w:val="0042142B"/>
    <w:rsid w:val="0042182D"/>
    <w:rsid w:val="00423720"/>
    <w:rsid w:val="00425283"/>
    <w:rsid w:val="004254AB"/>
    <w:rsid w:val="00427F1B"/>
    <w:rsid w:val="00431165"/>
    <w:rsid w:val="00431659"/>
    <w:rsid w:val="004327CE"/>
    <w:rsid w:val="00433346"/>
    <w:rsid w:val="00435D5E"/>
    <w:rsid w:val="004375A9"/>
    <w:rsid w:val="00437EA0"/>
    <w:rsid w:val="004419C7"/>
    <w:rsid w:val="00443E17"/>
    <w:rsid w:val="004446E6"/>
    <w:rsid w:val="004467EB"/>
    <w:rsid w:val="004479B2"/>
    <w:rsid w:val="00450138"/>
    <w:rsid w:val="004514F9"/>
    <w:rsid w:val="00454593"/>
    <w:rsid w:val="00455158"/>
    <w:rsid w:val="004579C7"/>
    <w:rsid w:val="00460E63"/>
    <w:rsid w:val="00462FD4"/>
    <w:rsid w:val="00464A2A"/>
    <w:rsid w:val="00465DD3"/>
    <w:rsid w:val="00467084"/>
    <w:rsid w:val="00467512"/>
    <w:rsid w:val="004723AF"/>
    <w:rsid w:val="004752A4"/>
    <w:rsid w:val="00475FEC"/>
    <w:rsid w:val="004774A9"/>
    <w:rsid w:val="00477939"/>
    <w:rsid w:val="00477AD1"/>
    <w:rsid w:val="00477BDD"/>
    <w:rsid w:val="00480968"/>
    <w:rsid w:val="00481164"/>
    <w:rsid w:val="00481C59"/>
    <w:rsid w:val="0048315D"/>
    <w:rsid w:val="00483374"/>
    <w:rsid w:val="00484370"/>
    <w:rsid w:val="00485270"/>
    <w:rsid w:val="00487950"/>
    <w:rsid w:val="00490AC3"/>
    <w:rsid w:val="004910E3"/>
    <w:rsid w:val="00491496"/>
    <w:rsid w:val="004928A1"/>
    <w:rsid w:val="004931AB"/>
    <w:rsid w:val="004947AF"/>
    <w:rsid w:val="00494EAD"/>
    <w:rsid w:val="0049584C"/>
    <w:rsid w:val="004970E8"/>
    <w:rsid w:val="004978C8"/>
    <w:rsid w:val="004A1BBC"/>
    <w:rsid w:val="004A20A5"/>
    <w:rsid w:val="004A40BF"/>
    <w:rsid w:val="004A6548"/>
    <w:rsid w:val="004B0AA7"/>
    <w:rsid w:val="004B43ED"/>
    <w:rsid w:val="004B49CF"/>
    <w:rsid w:val="004B526E"/>
    <w:rsid w:val="004B54B3"/>
    <w:rsid w:val="004B5B8F"/>
    <w:rsid w:val="004B66C4"/>
    <w:rsid w:val="004B6F48"/>
    <w:rsid w:val="004B7662"/>
    <w:rsid w:val="004C0514"/>
    <w:rsid w:val="004C36C2"/>
    <w:rsid w:val="004C41AE"/>
    <w:rsid w:val="004C57F8"/>
    <w:rsid w:val="004C5916"/>
    <w:rsid w:val="004C724B"/>
    <w:rsid w:val="004D1BA1"/>
    <w:rsid w:val="004D2101"/>
    <w:rsid w:val="004D3578"/>
    <w:rsid w:val="004D380D"/>
    <w:rsid w:val="004D3D95"/>
    <w:rsid w:val="004D54DE"/>
    <w:rsid w:val="004D6ED8"/>
    <w:rsid w:val="004D74CD"/>
    <w:rsid w:val="004D74D9"/>
    <w:rsid w:val="004E02C1"/>
    <w:rsid w:val="004E0BB0"/>
    <w:rsid w:val="004E0F69"/>
    <w:rsid w:val="004E17E9"/>
    <w:rsid w:val="004E1955"/>
    <w:rsid w:val="004E213A"/>
    <w:rsid w:val="004E28A5"/>
    <w:rsid w:val="004E2A72"/>
    <w:rsid w:val="004E3B25"/>
    <w:rsid w:val="004E412F"/>
    <w:rsid w:val="004E664E"/>
    <w:rsid w:val="004E7331"/>
    <w:rsid w:val="004E7A00"/>
    <w:rsid w:val="004F0A4A"/>
    <w:rsid w:val="004F1B24"/>
    <w:rsid w:val="004F31FF"/>
    <w:rsid w:val="004F3CE7"/>
    <w:rsid w:val="004F4406"/>
    <w:rsid w:val="004F503D"/>
    <w:rsid w:val="004F6543"/>
    <w:rsid w:val="004F7CE0"/>
    <w:rsid w:val="005002C0"/>
    <w:rsid w:val="00500315"/>
    <w:rsid w:val="005003DB"/>
    <w:rsid w:val="00500557"/>
    <w:rsid w:val="00501502"/>
    <w:rsid w:val="00502025"/>
    <w:rsid w:val="00503171"/>
    <w:rsid w:val="005042CA"/>
    <w:rsid w:val="00504745"/>
    <w:rsid w:val="00505944"/>
    <w:rsid w:val="00505D47"/>
    <w:rsid w:val="00505EAB"/>
    <w:rsid w:val="005063D1"/>
    <w:rsid w:val="00510C6C"/>
    <w:rsid w:val="00512875"/>
    <w:rsid w:val="0051295B"/>
    <w:rsid w:val="00512F15"/>
    <w:rsid w:val="0051348F"/>
    <w:rsid w:val="005146D5"/>
    <w:rsid w:val="00514E4E"/>
    <w:rsid w:val="0051517C"/>
    <w:rsid w:val="005154A4"/>
    <w:rsid w:val="00516283"/>
    <w:rsid w:val="005168B6"/>
    <w:rsid w:val="00516960"/>
    <w:rsid w:val="00516977"/>
    <w:rsid w:val="00516BA0"/>
    <w:rsid w:val="00517CA8"/>
    <w:rsid w:val="00520D15"/>
    <w:rsid w:val="00521461"/>
    <w:rsid w:val="00523D6F"/>
    <w:rsid w:val="0052553D"/>
    <w:rsid w:val="00525BA7"/>
    <w:rsid w:val="005268C9"/>
    <w:rsid w:val="00527F2F"/>
    <w:rsid w:val="00530F52"/>
    <w:rsid w:val="005315F7"/>
    <w:rsid w:val="005324A9"/>
    <w:rsid w:val="00534A60"/>
    <w:rsid w:val="00535EB5"/>
    <w:rsid w:val="0053687E"/>
    <w:rsid w:val="00536B2B"/>
    <w:rsid w:val="00536E56"/>
    <w:rsid w:val="00537881"/>
    <w:rsid w:val="00537CC2"/>
    <w:rsid w:val="00540D97"/>
    <w:rsid w:val="00540DF1"/>
    <w:rsid w:val="00541DCD"/>
    <w:rsid w:val="00542227"/>
    <w:rsid w:val="00543CC2"/>
    <w:rsid w:val="00543E6C"/>
    <w:rsid w:val="00545137"/>
    <w:rsid w:val="00547117"/>
    <w:rsid w:val="00550376"/>
    <w:rsid w:val="005520D2"/>
    <w:rsid w:val="00553146"/>
    <w:rsid w:val="005536F5"/>
    <w:rsid w:val="00553AAF"/>
    <w:rsid w:val="00553D4E"/>
    <w:rsid w:val="005564B1"/>
    <w:rsid w:val="005570FB"/>
    <w:rsid w:val="005601B2"/>
    <w:rsid w:val="005631BD"/>
    <w:rsid w:val="005644B2"/>
    <w:rsid w:val="00565087"/>
    <w:rsid w:val="0056573F"/>
    <w:rsid w:val="00565A91"/>
    <w:rsid w:val="00570BCF"/>
    <w:rsid w:val="005710DB"/>
    <w:rsid w:val="0057155E"/>
    <w:rsid w:val="005715B0"/>
    <w:rsid w:val="005716F1"/>
    <w:rsid w:val="00572317"/>
    <w:rsid w:val="0057251D"/>
    <w:rsid w:val="00573511"/>
    <w:rsid w:val="00576B02"/>
    <w:rsid w:val="00576EEC"/>
    <w:rsid w:val="00581A35"/>
    <w:rsid w:val="0058305F"/>
    <w:rsid w:val="00583329"/>
    <w:rsid w:val="00583A29"/>
    <w:rsid w:val="00583AB6"/>
    <w:rsid w:val="00583BB1"/>
    <w:rsid w:val="005844E8"/>
    <w:rsid w:val="0058550F"/>
    <w:rsid w:val="00590249"/>
    <w:rsid w:val="00590D7B"/>
    <w:rsid w:val="00594A29"/>
    <w:rsid w:val="00595ED3"/>
    <w:rsid w:val="00596408"/>
    <w:rsid w:val="0059667B"/>
    <w:rsid w:val="005970DC"/>
    <w:rsid w:val="005A1616"/>
    <w:rsid w:val="005A42D8"/>
    <w:rsid w:val="005A5028"/>
    <w:rsid w:val="005A549B"/>
    <w:rsid w:val="005A5C68"/>
    <w:rsid w:val="005A6F6F"/>
    <w:rsid w:val="005B222E"/>
    <w:rsid w:val="005B5454"/>
    <w:rsid w:val="005B61EE"/>
    <w:rsid w:val="005B65DB"/>
    <w:rsid w:val="005B6710"/>
    <w:rsid w:val="005B6846"/>
    <w:rsid w:val="005B725D"/>
    <w:rsid w:val="005B72B0"/>
    <w:rsid w:val="005B7573"/>
    <w:rsid w:val="005B76FB"/>
    <w:rsid w:val="005B78F8"/>
    <w:rsid w:val="005C0564"/>
    <w:rsid w:val="005C15A6"/>
    <w:rsid w:val="005C1839"/>
    <w:rsid w:val="005C226B"/>
    <w:rsid w:val="005C320E"/>
    <w:rsid w:val="005C34CF"/>
    <w:rsid w:val="005C3A4F"/>
    <w:rsid w:val="005C681D"/>
    <w:rsid w:val="005C6875"/>
    <w:rsid w:val="005C6B30"/>
    <w:rsid w:val="005D0F35"/>
    <w:rsid w:val="005D1268"/>
    <w:rsid w:val="005D213F"/>
    <w:rsid w:val="005D3CD7"/>
    <w:rsid w:val="005D578C"/>
    <w:rsid w:val="005D6FC0"/>
    <w:rsid w:val="005E0152"/>
    <w:rsid w:val="005E1207"/>
    <w:rsid w:val="005E175F"/>
    <w:rsid w:val="005E1AC8"/>
    <w:rsid w:val="005E1B6A"/>
    <w:rsid w:val="005E2292"/>
    <w:rsid w:val="005E3455"/>
    <w:rsid w:val="005E3D14"/>
    <w:rsid w:val="005E621B"/>
    <w:rsid w:val="005E64E1"/>
    <w:rsid w:val="005F0CA7"/>
    <w:rsid w:val="005F591E"/>
    <w:rsid w:val="005F5C42"/>
    <w:rsid w:val="005F5E36"/>
    <w:rsid w:val="005F5EB6"/>
    <w:rsid w:val="005F64FA"/>
    <w:rsid w:val="005F651E"/>
    <w:rsid w:val="005F6D32"/>
    <w:rsid w:val="005F6F3B"/>
    <w:rsid w:val="005F7721"/>
    <w:rsid w:val="0060071A"/>
    <w:rsid w:val="00601DD9"/>
    <w:rsid w:val="006037F6"/>
    <w:rsid w:val="0060429E"/>
    <w:rsid w:val="00604D14"/>
    <w:rsid w:val="00604D84"/>
    <w:rsid w:val="00605756"/>
    <w:rsid w:val="00606A90"/>
    <w:rsid w:val="00610631"/>
    <w:rsid w:val="00610DD1"/>
    <w:rsid w:val="00611566"/>
    <w:rsid w:val="00612350"/>
    <w:rsid w:val="006131A7"/>
    <w:rsid w:val="0062068C"/>
    <w:rsid w:val="006210CF"/>
    <w:rsid w:val="00621232"/>
    <w:rsid w:val="00621492"/>
    <w:rsid w:val="00622C78"/>
    <w:rsid w:val="00622FB0"/>
    <w:rsid w:val="00625EF2"/>
    <w:rsid w:val="00627424"/>
    <w:rsid w:val="0062747C"/>
    <w:rsid w:val="00632971"/>
    <w:rsid w:val="00633150"/>
    <w:rsid w:val="00634729"/>
    <w:rsid w:val="006349BE"/>
    <w:rsid w:val="00635675"/>
    <w:rsid w:val="00635C47"/>
    <w:rsid w:val="00635C8C"/>
    <w:rsid w:val="006363B7"/>
    <w:rsid w:val="00640B46"/>
    <w:rsid w:val="00640BE6"/>
    <w:rsid w:val="0064161C"/>
    <w:rsid w:val="00641BF1"/>
    <w:rsid w:val="00641E8C"/>
    <w:rsid w:val="006429B6"/>
    <w:rsid w:val="00643906"/>
    <w:rsid w:val="006439CB"/>
    <w:rsid w:val="00644EF7"/>
    <w:rsid w:val="00645110"/>
    <w:rsid w:val="00651E1E"/>
    <w:rsid w:val="00652159"/>
    <w:rsid w:val="0065224A"/>
    <w:rsid w:val="00652254"/>
    <w:rsid w:val="0065258E"/>
    <w:rsid w:val="006538A5"/>
    <w:rsid w:val="00654EC5"/>
    <w:rsid w:val="00655872"/>
    <w:rsid w:val="006579E8"/>
    <w:rsid w:val="00661ED5"/>
    <w:rsid w:val="00662739"/>
    <w:rsid w:val="00664958"/>
    <w:rsid w:val="00664DC4"/>
    <w:rsid w:val="00665BE3"/>
    <w:rsid w:val="006664CA"/>
    <w:rsid w:val="00666BC5"/>
    <w:rsid w:val="0067071D"/>
    <w:rsid w:val="00670D17"/>
    <w:rsid w:val="00671593"/>
    <w:rsid w:val="00671C05"/>
    <w:rsid w:val="006724FA"/>
    <w:rsid w:val="00672DD3"/>
    <w:rsid w:val="00673DA5"/>
    <w:rsid w:val="00674A37"/>
    <w:rsid w:val="0067756E"/>
    <w:rsid w:val="006778D1"/>
    <w:rsid w:val="006778DA"/>
    <w:rsid w:val="006803A9"/>
    <w:rsid w:val="00680F27"/>
    <w:rsid w:val="00680F84"/>
    <w:rsid w:val="006821D6"/>
    <w:rsid w:val="00682DB1"/>
    <w:rsid w:val="00685FF4"/>
    <w:rsid w:val="00686A67"/>
    <w:rsid w:val="00687F04"/>
    <w:rsid w:val="00691020"/>
    <w:rsid w:val="00693169"/>
    <w:rsid w:val="006937BA"/>
    <w:rsid w:val="00695FE2"/>
    <w:rsid w:val="00697F47"/>
    <w:rsid w:val="006A16B1"/>
    <w:rsid w:val="006A1844"/>
    <w:rsid w:val="006A20CA"/>
    <w:rsid w:val="006A22ED"/>
    <w:rsid w:val="006A3000"/>
    <w:rsid w:val="006A7254"/>
    <w:rsid w:val="006B0D76"/>
    <w:rsid w:val="006B2E32"/>
    <w:rsid w:val="006B4588"/>
    <w:rsid w:val="006B5D30"/>
    <w:rsid w:val="006B6292"/>
    <w:rsid w:val="006B6D42"/>
    <w:rsid w:val="006B6E87"/>
    <w:rsid w:val="006C0D25"/>
    <w:rsid w:val="006C20F8"/>
    <w:rsid w:val="006C304D"/>
    <w:rsid w:val="006C4159"/>
    <w:rsid w:val="006C4C16"/>
    <w:rsid w:val="006C4D4B"/>
    <w:rsid w:val="006C5E32"/>
    <w:rsid w:val="006C63D8"/>
    <w:rsid w:val="006C63DB"/>
    <w:rsid w:val="006C7EC2"/>
    <w:rsid w:val="006D064F"/>
    <w:rsid w:val="006D123C"/>
    <w:rsid w:val="006D1CDD"/>
    <w:rsid w:val="006D1E24"/>
    <w:rsid w:val="006D1F2E"/>
    <w:rsid w:val="006D22F1"/>
    <w:rsid w:val="006D24EA"/>
    <w:rsid w:val="006D278F"/>
    <w:rsid w:val="006D3682"/>
    <w:rsid w:val="006D56DB"/>
    <w:rsid w:val="006D5A2B"/>
    <w:rsid w:val="006D5CCE"/>
    <w:rsid w:val="006D65D6"/>
    <w:rsid w:val="006D6E8C"/>
    <w:rsid w:val="006E029A"/>
    <w:rsid w:val="006E03DE"/>
    <w:rsid w:val="006E0E62"/>
    <w:rsid w:val="006E1B41"/>
    <w:rsid w:val="006E2738"/>
    <w:rsid w:val="006E2C98"/>
    <w:rsid w:val="006E42B5"/>
    <w:rsid w:val="006E44E6"/>
    <w:rsid w:val="006E5508"/>
    <w:rsid w:val="006E6376"/>
    <w:rsid w:val="006E6E9E"/>
    <w:rsid w:val="006E77BE"/>
    <w:rsid w:val="006F0A23"/>
    <w:rsid w:val="006F2575"/>
    <w:rsid w:val="006F274D"/>
    <w:rsid w:val="006F3F50"/>
    <w:rsid w:val="006F5815"/>
    <w:rsid w:val="006F5D5B"/>
    <w:rsid w:val="006F6972"/>
    <w:rsid w:val="006F6F27"/>
    <w:rsid w:val="006F755D"/>
    <w:rsid w:val="006F7845"/>
    <w:rsid w:val="0070006C"/>
    <w:rsid w:val="007016A1"/>
    <w:rsid w:val="00702631"/>
    <w:rsid w:val="00702694"/>
    <w:rsid w:val="007111F2"/>
    <w:rsid w:val="007145EA"/>
    <w:rsid w:val="00716765"/>
    <w:rsid w:val="00721B21"/>
    <w:rsid w:val="00721C1E"/>
    <w:rsid w:val="00722777"/>
    <w:rsid w:val="007248F2"/>
    <w:rsid w:val="00726628"/>
    <w:rsid w:val="00727957"/>
    <w:rsid w:val="00727D3A"/>
    <w:rsid w:val="00727FC2"/>
    <w:rsid w:val="00734738"/>
    <w:rsid w:val="00734A5B"/>
    <w:rsid w:val="00735860"/>
    <w:rsid w:val="007366E0"/>
    <w:rsid w:val="00737B4E"/>
    <w:rsid w:val="00740A39"/>
    <w:rsid w:val="007413A2"/>
    <w:rsid w:val="007418E3"/>
    <w:rsid w:val="00741E2D"/>
    <w:rsid w:val="00742C08"/>
    <w:rsid w:val="007445B2"/>
    <w:rsid w:val="00744E76"/>
    <w:rsid w:val="00745016"/>
    <w:rsid w:val="007506BD"/>
    <w:rsid w:val="00751B62"/>
    <w:rsid w:val="0075366B"/>
    <w:rsid w:val="00753BB0"/>
    <w:rsid w:val="0075574C"/>
    <w:rsid w:val="00757BF5"/>
    <w:rsid w:val="00757D40"/>
    <w:rsid w:val="00760928"/>
    <w:rsid w:val="00760A7B"/>
    <w:rsid w:val="00760C39"/>
    <w:rsid w:val="007617D6"/>
    <w:rsid w:val="00761EF7"/>
    <w:rsid w:val="00762EF9"/>
    <w:rsid w:val="00763C12"/>
    <w:rsid w:val="0076452A"/>
    <w:rsid w:val="0076562D"/>
    <w:rsid w:val="00765B35"/>
    <w:rsid w:val="00766CE8"/>
    <w:rsid w:val="007672A3"/>
    <w:rsid w:val="00767383"/>
    <w:rsid w:val="00767FBB"/>
    <w:rsid w:val="0077001A"/>
    <w:rsid w:val="0077029F"/>
    <w:rsid w:val="0077237E"/>
    <w:rsid w:val="00772E60"/>
    <w:rsid w:val="00773421"/>
    <w:rsid w:val="007734C5"/>
    <w:rsid w:val="00774BD3"/>
    <w:rsid w:val="00774CC7"/>
    <w:rsid w:val="00774E61"/>
    <w:rsid w:val="007758B2"/>
    <w:rsid w:val="007765CE"/>
    <w:rsid w:val="0077661C"/>
    <w:rsid w:val="0077753A"/>
    <w:rsid w:val="00780824"/>
    <w:rsid w:val="00781F0F"/>
    <w:rsid w:val="00782D14"/>
    <w:rsid w:val="00784307"/>
    <w:rsid w:val="007853B3"/>
    <w:rsid w:val="007860A5"/>
    <w:rsid w:val="007864B8"/>
    <w:rsid w:val="007869F3"/>
    <w:rsid w:val="0078727C"/>
    <w:rsid w:val="00787585"/>
    <w:rsid w:val="00787E99"/>
    <w:rsid w:val="00790092"/>
    <w:rsid w:val="0079186C"/>
    <w:rsid w:val="007934F7"/>
    <w:rsid w:val="00793634"/>
    <w:rsid w:val="0079527E"/>
    <w:rsid w:val="007957E6"/>
    <w:rsid w:val="007961D0"/>
    <w:rsid w:val="007962DB"/>
    <w:rsid w:val="007968C8"/>
    <w:rsid w:val="0079764C"/>
    <w:rsid w:val="00797FAE"/>
    <w:rsid w:val="007A0073"/>
    <w:rsid w:val="007A2E90"/>
    <w:rsid w:val="007A349A"/>
    <w:rsid w:val="007A66CE"/>
    <w:rsid w:val="007A69BF"/>
    <w:rsid w:val="007A7ADC"/>
    <w:rsid w:val="007B12EF"/>
    <w:rsid w:val="007B37FE"/>
    <w:rsid w:val="007B3DED"/>
    <w:rsid w:val="007B3DFF"/>
    <w:rsid w:val="007B60FC"/>
    <w:rsid w:val="007B7578"/>
    <w:rsid w:val="007B779D"/>
    <w:rsid w:val="007C095F"/>
    <w:rsid w:val="007C0E62"/>
    <w:rsid w:val="007C1517"/>
    <w:rsid w:val="007C1D88"/>
    <w:rsid w:val="007C288E"/>
    <w:rsid w:val="007C2D08"/>
    <w:rsid w:val="007C2DC9"/>
    <w:rsid w:val="007C2F69"/>
    <w:rsid w:val="007C38C7"/>
    <w:rsid w:val="007C626F"/>
    <w:rsid w:val="007D08A7"/>
    <w:rsid w:val="007D18C0"/>
    <w:rsid w:val="007D1D68"/>
    <w:rsid w:val="007D2510"/>
    <w:rsid w:val="007D2D71"/>
    <w:rsid w:val="007D43DC"/>
    <w:rsid w:val="007D5C90"/>
    <w:rsid w:val="007D7AE7"/>
    <w:rsid w:val="007D7B7E"/>
    <w:rsid w:val="007E0BE6"/>
    <w:rsid w:val="007E0F66"/>
    <w:rsid w:val="007E1DF8"/>
    <w:rsid w:val="007E1F2A"/>
    <w:rsid w:val="007E2C01"/>
    <w:rsid w:val="007E2E21"/>
    <w:rsid w:val="007E56CB"/>
    <w:rsid w:val="007E574B"/>
    <w:rsid w:val="007E77B1"/>
    <w:rsid w:val="007F0139"/>
    <w:rsid w:val="007F060D"/>
    <w:rsid w:val="007F0DDD"/>
    <w:rsid w:val="007F4588"/>
    <w:rsid w:val="007F4A5C"/>
    <w:rsid w:val="007F5ED1"/>
    <w:rsid w:val="007F5FF1"/>
    <w:rsid w:val="007F7BC9"/>
    <w:rsid w:val="00800BE7"/>
    <w:rsid w:val="00801906"/>
    <w:rsid w:val="00802839"/>
    <w:rsid w:val="008028A4"/>
    <w:rsid w:val="00802ECF"/>
    <w:rsid w:val="008040D0"/>
    <w:rsid w:val="00804A03"/>
    <w:rsid w:val="008054BA"/>
    <w:rsid w:val="00805561"/>
    <w:rsid w:val="00805A44"/>
    <w:rsid w:val="00805D52"/>
    <w:rsid w:val="00805DF9"/>
    <w:rsid w:val="0080674D"/>
    <w:rsid w:val="008075D6"/>
    <w:rsid w:val="00807CC5"/>
    <w:rsid w:val="008100A2"/>
    <w:rsid w:val="0081100D"/>
    <w:rsid w:val="00811BC0"/>
    <w:rsid w:val="008125F2"/>
    <w:rsid w:val="00813A6E"/>
    <w:rsid w:val="0081472D"/>
    <w:rsid w:val="00814E3B"/>
    <w:rsid w:val="00817BA0"/>
    <w:rsid w:val="008215B3"/>
    <w:rsid w:val="008225CA"/>
    <w:rsid w:val="00823426"/>
    <w:rsid w:val="00823A66"/>
    <w:rsid w:val="0082579B"/>
    <w:rsid w:val="00825EE0"/>
    <w:rsid w:val="0082674B"/>
    <w:rsid w:val="008276E5"/>
    <w:rsid w:val="008305D8"/>
    <w:rsid w:val="00832784"/>
    <w:rsid w:val="008352DD"/>
    <w:rsid w:val="00835EAD"/>
    <w:rsid w:val="0083635E"/>
    <w:rsid w:val="00836E63"/>
    <w:rsid w:val="008377D0"/>
    <w:rsid w:val="008378E0"/>
    <w:rsid w:val="008403B3"/>
    <w:rsid w:val="008407A9"/>
    <w:rsid w:val="008420B9"/>
    <w:rsid w:val="008447AF"/>
    <w:rsid w:val="00845B18"/>
    <w:rsid w:val="0084762A"/>
    <w:rsid w:val="008504AF"/>
    <w:rsid w:val="00851A34"/>
    <w:rsid w:val="0085366C"/>
    <w:rsid w:val="00853EF1"/>
    <w:rsid w:val="00854D2C"/>
    <w:rsid w:val="00854E8D"/>
    <w:rsid w:val="00855E15"/>
    <w:rsid w:val="00856EF3"/>
    <w:rsid w:val="008602D3"/>
    <w:rsid w:val="0086236F"/>
    <w:rsid w:val="00863E86"/>
    <w:rsid w:val="00863F5E"/>
    <w:rsid w:val="0086417E"/>
    <w:rsid w:val="008643B1"/>
    <w:rsid w:val="00864455"/>
    <w:rsid w:val="0086675C"/>
    <w:rsid w:val="00866BB5"/>
    <w:rsid w:val="00870283"/>
    <w:rsid w:val="00873FAE"/>
    <w:rsid w:val="00874676"/>
    <w:rsid w:val="008749C3"/>
    <w:rsid w:val="008762A8"/>
    <w:rsid w:val="008768CA"/>
    <w:rsid w:val="00877C0F"/>
    <w:rsid w:val="00877C65"/>
    <w:rsid w:val="00877EFD"/>
    <w:rsid w:val="0088031C"/>
    <w:rsid w:val="00880559"/>
    <w:rsid w:val="008853AB"/>
    <w:rsid w:val="0088587C"/>
    <w:rsid w:val="0088630D"/>
    <w:rsid w:val="00890EBD"/>
    <w:rsid w:val="008916C6"/>
    <w:rsid w:val="0089247B"/>
    <w:rsid w:val="00893C5C"/>
    <w:rsid w:val="008948D9"/>
    <w:rsid w:val="0089567F"/>
    <w:rsid w:val="0089755E"/>
    <w:rsid w:val="008A08E5"/>
    <w:rsid w:val="008A0F29"/>
    <w:rsid w:val="008A1228"/>
    <w:rsid w:val="008A15F7"/>
    <w:rsid w:val="008A34D1"/>
    <w:rsid w:val="008B05C4"/>
    <w:rsid w:val="008B0A62"/>
    <w:rsid w:val="008B0F46"/>
    <w:rsid w:val="008B15E4"/>
    <w:rsid w:val="008B3387"/>
    <w:rsid w:val="008B4F8A"/>
    <w:rsid w:val="008B52AD"/>
    <w:rsid w:val="008B63A9"/>
    <w:rsid w:val="008B7049"/>
    <w:rsid w:val="008B7D86"/>
    <w:rsid w:val="008B7F68"/>
    <w:rsid w:val="008C1807"/>
    <w:rsid w:val="008C244E"/>
    <w:rsid w:val="008C4A9F"/>
    <w:rsid w:val="008C7CF9"/>
    <w:rsid w:val="008D07F9"/>
    <w:rsid w:val="008D0C27"/>
    <w:rsid w:val="008D0FA8"/>
    <w:rsid w:val="008D28E0"/>
    <w:rsid w:val="008D2E9F"/>
    <w:rsid w:val="008D348D"/>
    <w:rsid w:val="008D38CD"/>
    <w:rsid w:val="008D3E9D"/>
    <w:rsid w:val="008D5D2C"/>
    <w:rsid w:val="008E00BB"/>
    <w:rsid w:val="008E229B"/>
    <w:rsid w:val="008E399C"/>
    <w:rsid w:val="008E5066"/>
    <w:rsid w:val="008E5D85"/>
    <w:rsid w:val="008E5EBD"/>
    <w:rsid w:val="008E606A"/>
    <w:rsid w:val="008E73E6"/>
    <w:rsid w:val="008F20E5"/>
    <w:rsid w:val="008F238B"/>
    <w:rsid w:val="008F3303"/>
    <w:rsid w:val="008F6882"/>
    <w:rsid w:val="008F6EAA"/>
    <w:rsid w:val="008F749F"/>
    <w:rsid w:val="00900A87"/>
    <w:rsid w:val="00900B11"/>
    <w:rsid w:val="009016F7"/>
    <w:rsid w:val="0090271F"/>
    <w:rsid w:val="00902F91"/>
    <w:rsid w:val="009030EF"/>
    <w:rsid w:val="00903E2A"/>
    <w:rsid w:val="0090442B"/>
    <w:rsid w:val="00905E61"/>
    <w:rsid w:val="00906106"/>
    <w:rsid w:val="00907341"/>
    <w:rsid w:val="00907479"/>
    <w:rsid w:val="00910415"/>
    <w:rsid w:val="00916296"/>
    <w:rsid w:val="00916396"/>
    <w:rsid w:val="009163CB"/>
    <w:rsid w:val="009167B9"/>
    <w:rsid w:val="009169C7"/>
    <w:rsid w:val="00916C24"/>
    <w:rsid w:val="00917303"/>
    <w:rsid w:val="0092023F"/>
    <w:rsid w:val="00920A43"/>
    <w:rsid w:val="00920A73"/>
    <w:rsid w:val="00921DF5"/>
    <w:rsid w:val="00923F6E"/>
    <w:rsid w:val="009274B5"/>
    <w:rsid w:val="00927687"/>
    <w:rsid w:val="00927BCD"/>
    <w:rsid w:val="0093166B"/>
    <w:rsid w:val="00932033"/>
    <w:rsid w:val="00932079"/>
    <w:rsid w:val="00933186"/>
    <w:rsid w:val="00933F02"/>
    <w:rsid w:val="00934732"/>
    <w:rsid w:val="00934884"/>
    <w:rsid w:val="00934B6B"/>
    <w:rsid w:val="00935668"/>
    <w:rsid w:val="00936C92"/>
    <w:rsid w:val="00937C1A"/>
    <w:rsid w:val="00937C38"/>
    <w:rsid w:val="00941875"/>
    <w:rsid w:val="0094221C"/>
    <w:rsid w:val="00942DCD"/>
    <w:rsid w:val="00942EC2"/>
    <w:rsid w:val="00943450"/>
    <w:rsid w:val="00943A72"/>
    <w:rsid w:val="00944F78"/>
    <w:rsid w:val="00946DB9"/>
    <w:rsid w:val="009471E0"/>
    <w:rsid w:val="00950F6A"/>
    <w:rsid w:val="009515B3"/>
    <w:rsid w:val="00951D96"/>
    <w:rsid w:val="009524ED"/>
    <w:rsid w:val="00955107"/>
    <w:rsid w:val="00957929"/>
    <w:rsid w:val="00960738"/>
    <w:rsid w:val="00961153"/>
    <w:rsid w:val="00963E78"/>
    <w:rsid w:val="00964204"/>
    <w:rsid w:val="00965F51"/>
    <w:rsid w:val="009675EE"/>
    <w:rsid w:val="00971F09"/>
    <w:rsid w:val="009720FA"/>
    <w:rsid w:val="009728A6"/>
    <w:rsid w:val="0097477A"/>
    <w:rsid w:val="009759CF"/>
    <w:rsid w:val="00975B9B"/>
    <w:rsid w:val="00977568"/>
    <w:rsid w:val="009778FE"/>
    <w:rsid w:val="00977B9A"/>
    <w:rsid w:val="00980682"/>
    <w:rsid w:val="00982033"/>
    <w:rsid w:val="00982B95"/>
    <w:rsid w:val="00983733"/>
    <w:rsid w:val="00986759"/>
    <w:rsid w:val="00991F97"/>
    <w:rsid w:val="00992CD7"/>
    <w:rsid w:val="00992DA1"/>
    <w:rsid w:val="00993129"/>
    <w:rsid w:val="009947F3"/>
    <w:rsid w:val="00994BF0"/>
    <w:rsid w:val="0099571B"/>
    <w:rsid w:val="00995B70"/>
    <w:rsid w:val="00996B82"/>
    <w:rsid w:val="00997D91"/>
    <w:rsid w:val="009A080E"/>
    <w:rsid w:val="009A0B12"/>
    <w:rsid w:val="009A101F"/>
    <w:rsid w:val="009A2366"/>
    <w:rsid w:val="009A2784"/>
    <w:rsid w:val="009A29B1"/>
    <w:rsid w:val="009A60AD"/>
    <w:rsid w:val="009A6944"/>
    <w:rsid w:val="009B0C84"/>
    <w:rsid w:val="009B1EF1"/>
    <w:rsid w:val="009B33C7"/>
    <w:rsid w:val="009B3F03"/>
    <w:rsid w:val="009B4792"/>
    <w:rsid w:val="009B57EA"/>
    <w:rsid w:val="009B676E"/>
    <w:rsid w:val="009B78D4"/>
    <w:rsid w:val="009C0CE3"/>
    <w:rsid w:val="009C2F1D"/>
    <w:rsid w:val="009C30D7"/>
    <w:rsid w:val="009C395D"/>
    <w:rsid w:val="009C567E"/>
    <w:rsid w:val="009D1423"/>
    <w:rsid w:val="009D256D"/>
    <w:rsid w:val="009D25D9"/>
    <w:rsid w:val="009D3B54"/>
    <w:rsid w:val="009D54FD"/>
    <w:rsid w:val="009D6549"/>
    <w:rsid w:val="009D676A"/>
    <w:rsid w:val="009E282D"/>
    <w:rsid w:val="009E2C90"/>
    <w:rsid w:val="009E5736"/>
    <w:rsid w:val="009E6ADF"/>
    <w:rsid w:val="009E7D58"/>
    <w:rsid w:val="009F14D5"/>
    <w:rsid w:val="009F1D50"/>
    <w:rsid w:val="009F78DD"/>
    <w:rsid w:val="00A00291"/>
    <w:rsid w:val="00A004D4"/>
    <w:rsid w:val="00A008A8"/>
    <w:rsid w:val="00A00E2E"/>
    <w:rsid w:val="00A013BB"/>
    <w:rsid w:val="00A019DB"/>
    <w:rsid w:val="00A02C69"/>
    <w:rsid w:val="00A02ECE"/>
    <w:rsid w:val="00A0300B"/>
    <w:rsid w:val="00A03932"/>
    <w:rsid w:val="00A059F2"/>
    <w:rsid w:val="00A06B61"/>
    <w:rsid w:val="00A10F02"/>
    <w:rsid w:val="00A10F0A"/>
    <w:rsid w:val="00A11623"/>
    <w:rsid w:val="00A119B7"/>
    <w:rsid w:val="00A12DF2"/>
    <w:rsid w:val="00A15377"/>
    <w:rsid w:val="00A15901"/>
    <w:rsid w:val="00A16B92"/>
    <w:rsid w:val="00A1796E"/>
    <w:rsid w:val="00A17A00"/>
    <w:rsid w:val="00A2022F"/>
    <w:rsid w:val="00A21916"/>
    <w:rsid w:val="00A24C13"/>
    <w:rsid w:val="00A24E69"/>
    <w:rsid w:val="00A25246"/>
    <w:rsid w:val="00A2560B"/>
    <w:rsid w:val="00A27664"/>
    <w:rsid w:val="00A276A2"/>
    <w:rsid w:val="00A300FD"/>
    <w:rsid w:val="00A30569"/>
    <w:rsid w:val="00A30F7B"/>
    <w:rsid w:val="00A3169D"/>
    <w:rsid w:val="00A31757"/>
    <w:rsid w:val="00A31AED"/>
    <w:rsid w:val="00A32D93"/>
    <w:rsid w:val="00A34412"/>
    <w:rsid w:val="00A344E2"/>
    <w:rsid w:val="00A3507E"/>
    <w:rsid w:val="00A36657"/>
    <w:rsid w:val="00A377DE"/>
    <w:rsid w:val="00A40411"/>
    <w:rsid w:val="00A41DDF"/>
    <w:rsid w:val="00A423FE"/>
    <w:rsid w:val="00A42793"/>
    <w:rsid w:val="00A43F9E"/>
    <w:rsid w:val="00A44C95"/>
    <w:rsid w:val="00A44D23"/>
    <w:rsid w:val="00A45534"/>
    <w:rsid w:val="00A46408"/>
    <w:rsid w:val="00A46D97"/>
    <w:rsid w:val="00A506F6"/>
    <w:rsid w:val="00A50C92"/>
    <w:rsid w:val="00A53724"/>
    <w:rsid w:val="00A5418C"/>
    <w:rsid w:val="00A54F14"/>
    <w:rsid w:val="00A556C2"/>
    <w:rsid w:val="00A559AA"/>
    <w:rsid w:val="00A567D5"/>
    <w:rsid w:val="00A57C56"/>
    <w:rsid w:val="00A61035"/>
    <w:rsid w:val="00A675D2"/>
    <w:rsid w:val="00A67CBF"/>
    <w:rsid w:val="00A70B8D"/>
    <w:rsid w:val="00A7124D"/>
    <w:rsid w:val="00A72CF1"/>
    <w:rsid w:val="00A7305B"/>
    <w:rsid w:val="00A73B48"/>
    <w:rsid w:val="00A74808"/>
    <w:rsid w:val="00A75950"/>
    <w:rsid w:val="00A7761A"/>
    <w:rsid w:val="00A81292"/>
    <w:rsid w:val="00A81DA0"/>
    <w:rsid w:val="00A8209F"/>
    <w:rsid w:val="00A82346"/>
    <w:rsid w:val="00A8237D"/>
    <w:rsid w:val="00A83786"/>
    <w:rsid w:val="00A8415D"/>
    <w:rsid w:val="00A848A4"/>
    <w:rsid w:val="00A85F4A"/>
    <w:rsid w:val="00A871DA"/>
    <w:rsid w:val="00A930E5"/>
    <w:rsid w:val="00A93850"/>
    <w:rsid w:val="00A93A49"/>
    <w:rsid w:val="00A93D58"/>
    <w:rsid w:val="00A963EC"/>
    <w:rsid w:val="00A9671C"/>
    <w:rsid w:val="00A9754D"/>
    <w:rsid w:val="00AA0E8A"/>
    <w:rsid w:val="00AA2D4D"/>
    <w:rsid w:val="00AA3187"/>
    <w:rsid w:val="00AA3F44"/>
    <w:rsid w:val="00AA424C"/>
    <w:rsid w:val="00AA53F1"/>
    <w:rsid w:val="00AA56DF"/>
    <w:rsid w:val="00AA5901"/>
    <w:rsid w:val="00AA60B4"/>
    <w:rsid w:val="00AA68DA"/>
    <w:rsid w:val="00AA6BA2"/>
    <w:rsid w:val="00AB026F"/>
    <w:rsid w:val="00AB167C"/>
    <w:rsid w:val="00AB1D53"/>
    <w:rsid w:val="00AB2D12"/>
    <w:rsid w:val="00AB39C7"/>
    <w:rsid w:val="00AB3D6D"/>
    <w:rsid w:val="00AB4D3C"/>
    <w:rsid w:val="00AB5D98"/>
    <w:rsid w:val="00AB6728"/>
    <w:rsid w:val="00AB6A41"/>
    <w:rsid w:val="00AC070C"/>
    <w:rsid w:val="00AC1580"/>
    <w:rsid w:val="00AC1DDD"/>
    <w:rsid w:val="00AC1EB6"/>
    <w:rsid w:val="00AC297A"/>
    <w:rsid w:val="00AC2ABD"/>
    <w:rsid w:val="00AC3629"/>
    <w:rsid w:val="00AC4009"/>
    <w:rsid w:val="00AC41FE"/>
    <w:rsid w:val="00AC4A34"/>
    <w:rsid w:val="00AC4BEE"/>
    <w:rsid w:val="00AC5918"/>
    <w:rsid w:val="00AC5986"/>
    <w:rsid w:val="00AC61A7"/>
    <w:rsid w:val="00AC68F0"/>
    <w:rsid w:val="00AC79FA"/>
    <w:rsid w:val="00AC7BBF"/>
    <w:rsid w:val="00AD1155"/>
    <w:rsid w:val="00AD2042"/>
    <w:rsid w:val="00AD2512"/>
    <w:rsid w:val="00AD34D0"/>
    <w:rsid w:val="00AD3DFC"/>
    <w:rsid w:val="00AD62D7"/>
    <w:rsid w:val="00AE1479"/>
    <w:rsid w:val="00AE1675"/>
    <w:rsid w:val="00AE2B24"/>
    <w:rsid w:val="00AE34EF"/>
    <w:rsid w:val="00AE3D5C"/>
    <w:rsid w:val="00AE4CBE"/>
    <w:rsid w:val="00AE5476"/>
    <w:rsid w:val="00AE61AA"/>
    <w:rsid w:val="00AE681E"/>
    <w:rsid w:val="00AE701B"/>
    <w:rsid w:val="00AE73AF"/>
    <w:rsid w:val="00AE7491"/>
    <w:rsid w:val="00AE7FA7"/>
    <w:rsid w:val="00AF00A7"/>
    <w:rsid w:val="00AF1369"/>
    <w:rsid w:val="00AF39D7"/>
    <w:rsid w:val="00AF632F"/>
    <w:rsid w:val="00AF7A4E"/>
    <w:rsid w:val="00B00E44"/>
    <w:rsid w:val="00B01511"/>
    <w:rsid w:val="00B04067"/>
    <w:rsid w:val="00B04178"/>
    <w:rsid w:val="00B05E89"/>
    <w:rsid w:val="00B06F4C"/>
    <w:rsid w:val="00B07876"/>
    <w:rsid w:val="00B07A2A"/>
    <w:rsid w:val="00B07C05"/>
    <w:rsid w:val="00B07C06"/>
    <w:rsid w:val="00B10F74"/>
    <w:rsid w:val="00B1283D"/>
    <w:rsid w:val="00B12CBA"/>
    <w:rsid w:val="00B15449"/>
    <w:rsid w:val="00B16A36"/>
    <w:rsid w:val="00B20E7B"/>
    <w:rsid w:val="00B21B86"/>
    <w:rsid w:val="00B231BE"/>
    <w:rsid w:val="00B251CA"/>
    <w:rsid w:val="00B25C70"/>
    <w:rsid w:val="00B26361"/>
    <w:rsid w:val="00B270E6"/>
    <w:rsid w:val="00B3096B"/>
    <w:rsid w:val="00B30EB8"/>
    <w:rsid w:val="00B310D3"/>
    <w:rsid w:val="00B323EA"/>
    <w:rsid w:val="00B333FA"/>
    <w:rsid w:val="00B3363E"/>
    <w:rsid w:val="00B34833"/>
    <w:rsid w:val="00B379C6"/>
    <w:rsid w:val="00B40FC8"/>
    <w:rsid w:val="00B414A9"/>
    <w:rsid w:val="00B42F32"/>
    <w:rsid w:val="00B4450A"/>
    <w:rsid w:val="00B45677"/>
    <w:rsid w:val="00B51431"/>
    <w:rsid w:val="00B5276B"/>
    <w:rsid w:val="00B5313E"/>
    <w:rsid w:val="00B543C4"/>
    <w:rsid w:val="00B54700"/>
    <w:rsid w:val="00B560B2"/>
    <w:rsid w:val="00B56706"/>
    <w:rsid w:val="00B56782"/>
    <w:rsid w:val="00B56FE5"/>
    <w:rsid w:val="00B57515"/>
    <w:rsid w:val="00B5766D"/>
    <w:rsid w:val="00B57971"/>
    <w:rsid w:val="00B600CD"/>
    <w:rsid w:val="00B600FC"/>
    <w:rsid w:val="00B60382"/>
    <w:rsid w:val="00B612EB"/>
    <w:rsid w:val="00B61390"/>
    <w:rsid w:val="00B6146F"/>
    <w:rsid w:val="00B61B08"/>
    <w:rsid w:val="00B62CC9"/>
    <w:rsid w:val="00B62D0E"/>
    <w:rsid w:val="00B63E1C"/>
    <w:rsid w:val="00B64962"/>
    <w:rsid w:val="00B70D56"/>
    <w:rsid w:val="00B70DB6"/>
    <w:rsid w:val="00B71BAF"/>
    <w:rsid w:val="00B72E82"/>
    <w:rsid w:val="00B75094"/>
    <w:rsid w:val="00B751CB"/>
    <w:rsid w:val="00B80E33"/>
    <w:rsid w:val="00B81FB3"/>
    <w:rsid w:val="00B84949"/>
    <w:rsid w:val="00B84BAA"/>
    <w:rsid w:val="00B86678"/>
    <w:rsid w:val="00B869A0"/>
    <w:rsid w:val="00B90735"/>
    <w:rsid w:val="00B929C6"/>
    <w:rsid w:val="00B942D0"/>
    <w:rsid w:val="00B947E0"/>
    <w:rsid w:val="00B94C54"/>
    <w:rsid w:val="00B963CD"/>
    <w:rsid w:val="00B96F14"/>
    <w:rsid w:val="00B97420"/>
    <w:rsid w:val="00B97CA0"/>
    <w:rsid w:val="00BA049B"/>
    <w:rsid w:val="00BA0593"/>
    <w:rsid w:val="00BA0823"/>
    <w:rsid w:val="00BA3E9D"/>
    <w:rsid w:val="00BA3F9D"/>
    <w:rsid w:val="00BA6E76"/>
    <w:rsid w:val="00BB10E3"/>
    <w:rsid w:val="00BB29B9"/>
    <w:rsid w:val="00BB3AE8"/>
    <w:rsid w:val="00BB4B99"/>
    <w:rsid w:val="00BB51C8"/>
    <w:rsid w:val="00BB56C9"/>
    <w:rsid w:val="00BB5A99"/>
    <w:rsid w:val="00BB6E70"/>
    <w:rsid w:val="00BB7339"/>
    <w:rsid w:val="00BB781A"/>
    <w:rsid w:val="00BB7925"/>
    <w:rsid w:val="00BC2FFF"/>
    <w:rsid w:val="00BC3CE5"/>
    <w:rsid w:val="00BC4058"/>
    <w:rsid w:val="00BC423D"/>
    <w:rsid w:val="00BC4731"/>
    <w:rsid w:val="00BC4DDA"/>
    <w:rsid w:val="00BC53B9"/>
    <w:rsid w:val="00BC5FD8"/>
    <w:rsid w:val="00BC6609"/>
    <w:rsid w:val="00BC7035"/>
    <w:rsid w:val="00BC79D2"/>
    <w:rsid w:val="00BD03EF"/>
    <w:rsid w:val="00BD34AD"/>
    <w:rsid w:val="00BD4382"/>
    <w:rsid w:val="00BD4466"/>
    <w:rsid w:val="00BD55CC"/>
    <w:rsid w:val="00BD775C"/>
    <w:rsid w:val="00BD78DE"/>
    <w:rsid w:val="00BE0A49"/>
    <w:rsid w:val="00BE1E53"/>
    <w:rsid w:val="00BE1E5D"/>
    <w:rsid w:val="00BE2C47"/>
    <w:rsid w:val="00BE360E"/>
    <w:rsid w:val="00BE6F59"/>
    <w:rsid w:val="00BE7124"/>
    <w:rsid w:val="00BE790D"/>
    <w:rsid w:val="00BF0A7A"/>
    <w:rsid w:val="00BF1897"/>
    <w:rsid w:val="00BF1CDE"/>
    <w:rsid w:val="00BF2A95"/>
    <w:rsid w:val="00BF4F97"/>
    <w:rsid w:val="00BF6C2A"/>
    <w:rsid w:val="00BF7744"/>
    <w:rsid w:val="00C008E9"/>
    <w:rsid w:val="00C01EDD"/>
    <w:rsid w:val="00C03F9C"/>
    <w:rsid w:val="00C042AF"/>
    <w:rsid w:val="00C04C15"/>
    <w:rsid w:val="00C0746B"/>
    <w:rsid w:val="00C10FC8"/>
    <w:rsid w:val="00C12393"/>
    <w:rsid w:val="00C126C2"/>
    <w:rsid w:val="00C129EA"/>
    <w:rsid w:val="00C12DFA"/>
    <w:rsid w:val="00C15450"/>
    <w:rsid w:val="00C155BD"/>
    <w:rsid w:val="00C156D0"/>
    <w:rsid w:val="00C15CAD"/>
    <w:rsid w:val="00C16C3B"/>
    <w:rsid w:val="00C2099D"/>
    <w:rsid w:val="00C236C9"/>
    <w:rsid w:val="00C23ABD"/>
    <w:rsid w:val="00C26457"/>
    <w:rsid w:val="00C27BD1"/>
    <w:rsid w:val="00C31B6B"/>
    <w:rsid w:val="00C33079"/>
    <w:rsid w:val="00C338A8"/>
    <w:rsid w:val="00C346E8"/>
    <w:rsid w:val="00C349AE"/>
    <w:rsid w:val="00C34C05"/>
    <w:rsid w:val="00C34E4D"/>
    <w:rsid w:val="00C35A36"/>
    <w:rsid w:val="00C36A14"/>
    <w:rsid w:val="00C3763A"/>
    <w:rsid w:val="00C40284"/>
    <w:rsid w:val="00C405BA"/>
    <w:rsid w:val="00C41A98"/>
    <w:rsid w:val="00C424D5"/>
    <w:rsid w:val="00C4320C"/>
    <w:rsid w:val="00C43F70"/>
    <w:rsid w:val="00C44423"/>
    <w:rsid w:val="00C4530A"/>
    <w:rsid w:val="00C454EE"/>
    <w:rsid w:val="00C45EAF"/>
    <w:rsid w:val="00C46048"/>
    <w:rsid w:val="00C468C2"/>
    <w:rsid w:val="00C500F7"/>
    <w:rsid w:val="00C50587"/>
    <w:rsid w:val="00C50B52"/>
    <w:rsid w:val="00C52EE8"/>
    <w:rsid w:val="00C54515"/>
    <w:rsid w:val="00C54AB4"/>
    <w:rsid w:val="00C54B3D"/>
    <w:rsid w:val="00C5505D"/>
    <w:rsid w:val="00C57F90"/>
    <w:rsid w:val="00C63DFE"/>
    <w:rsid w:val="00C6426E"/>
    <w:rsid w:val="00C7060D"/>
    <w:rsid w:val="00C706A4"/>
    <w:rsid w:val="00C71C22"/>
    <w:rsid w:val="00C72514"/>
    <w:rsid w:val="00C75038"/>
    <w:rsid w:val="00C779B4"/>
    <w:rsid w:val="00C77A67"/>
    <w:rsid w:val="00C8052C"/>
    <w:rsid w:val="00C8185D"/>
    <w:rsid w:val="00C820BD"/>
    <w:rsid w:val="00C83197"/>
    <w:rsid w:val="00C87A10"/>
    <w:rsid w:val="00C92CEC"/>
    <w:rsid w:val="00C938AF"/>
    <w:rsid w:val="00C94A2B"/>
    <w:rsid w:val="00CA0600"/>
    <w:rsid w:val="00CA0C8B"/>
    <w:rsid w:val="00CA25C5"/>
    <w:rsid w:val="00CA2DF5"/>
    <w:rsid w:val="00CA3BF1"/>
    <w:rsid w:val="00CA3CFE"/>
    <w:rsid w:val="00CA3D0C"/>
    <w:rsid w:val="00CA4259"/>
    <w:rsid w:val="00CA7969"/>
    <w:rsid w:val="00CB0156"/>
    <w:rsid w:val="00CB0781"/>
    <w:rsid w:val="00CB0FC4"/>
    <w:rsid w:val="00CB2111"/>
    <w:rsid w:val="00CB23F7"/>
    <w:rsid w:val="00CB2665"/>
    <w:rsid w:val="00CB5C9A"/>
    <w:rsid w:val="00CB7391"/>
    <w:rsid w:val="00CC28A8"/>
    <w:rsid w:val="00CC31E9"/>
    <w:rsid w:val="00CC436F"/>
    <w:rsid w:val="00CC458D"/>
    <w:rsid w:val="00CC56D1"/>
    <w:rsid w:val="00CC6878"/>
    <w:rsid w:val="00CC6DE6"/>
    <w:rsid w:val="00CD201A"/>
    <w:rsid w:val="00CD39A5"/>
    <w:rsid w:val="00CD4C7B"/>
    <w:rsid w:val="00CD5B30"/>
    <w:rsid w:val="00CD6E85"/>
    <w:rsid w:val="00CE1F64"/>
    <w:rsid w:val="00CE3549"/>
    <w:rsid w:val="00CE50C1"/>
    <w:rsid w:val="00CE5D9C"/>
    <w:rsid w:val="00CE670A"/>
    <w:rsid w:val="00CE6813"/>
    <w:rsid w:val="00CE6DFE"/>
    <w:rsid w:val="00CE7F57"/>
    <w:rsid w:val="00CF0E5B"/>
    <w:rsid w:val="00CF181D"/>
    <w:rsid w:val="00CF1E30"/>
    <w:rsid w:val="00CF5045"/>
    <w:rsid w:val="00CF5E8A"/>
    <w:rsid w:val="00CF7081"/>
    <w:rsid w:val="00CF74A2"/>
    <w:rsid w:val="00D03816"/>
    <w:rsid w:val="00D04245"/>
    <w:rsid w:val="00D04A49"/>
    <w:rsid w:val="00D05134"/>
    <w:rsid w:val="00D07D63"/>
    <w:rsid w:val="00D101C4"/>
    <w:rsid w:val="00D102B0"/>
    <w:rsid w:val="00D1032A"/>
    <w:rsid w:val="00D10424"/>
    <w:rsid w:val="00D10A46"/>
    <w:rsid w:val="00D12307"/>
    <w:rsid w:val="00D12448"/>
    <w:rsid w:val="00D1363D"/>
    <w:rsid w:val="00D136CF"/>
    <w:rsid w:val="00D1696E"/>
    <w:rsid w:val="00D16AA2"/>
    <w:rsid w:val="00D16F87"/>
    <w:rsid w:val="00D17961"/>
    <w:rsid w:val="00D17C37"/>
    <w:rsid w:val="00D221A4"/>
    <w:rsid w:val="00D24257"/>
    <w:rsid w:val="00D24892"/>
    <w:rsid w:val="00D25755"/>
    <w:rsid w:val="00D27461"/>
    <w:rsid w:val="00D30A6B"/>
    <w:rsid w:val="00D33D90"/>
    <w:rsid w:val="00D33E7F"/>
    <w:rsid w:val="00D34B03"/>
    <w:rsid w:val="00D351C2"/>
    <w:rsid w:val="00D3678E"/>
    <w:rsid w:val="00D36E4F"/>
    <w:rsid w:val="00D41E58"/>
    <w:rsid w:val="00D42E0A"/>
    <w:rsid w:val="00D43866"/>
    <w:rsid w:val="00D43E63"/>
    <w:rsid w:val="00D442A1"/>
    <w:rsid w:val="00D44601"/>
    <w:rsid w:val="00D45E4B"/>
    <w:rsid w:val="00D45E5F"/>
    <w:rsid w:val="00D474C5"/>
    <w:rsid w:val="00D52B48"/>
    <w:rsid w:val="00D55A4F"/>
    <w:rsid w:val="00D574FD"/>
    <w:rsid w:val="00D617D1"/>
    <w:rsid w:val="00D629A2"/>
    <w:rsid w:val="00D62A78"/>
    <w:rsid w:val="00D63618"/>
    <w:rsid w:val="00D644B7"/>
    <w:rsid w:val="00D64678"/>
    <w:rsid w:val="00D6511A"/>
    <w:rsid w:val="00D65A7D"/>
    <w:rsid w:val="00D66B31"/>
    <w:rsid w:val="00D700EA"/>
    <w:rsid w:val="00D71629"/>
    <w:rsid w:val="00D71630"/>
    <w:rsid w:val="00D727F6"/>
    <w:rsid w:val="00D738D6"/>
    <w:rsid w:val="00D738EF"/>
    <w:rsid w:val="00D74737"/>
    <w:rsid w:val="00D752DA"/>
    <w:rsid w:val="00D752EA"/>
    <w:rsid w:val="00D775BC"/>
    <w:rsid w:val="00D80032"/>
    <w:rsid w:val="00D80795"/>
    <w:rsid w:val="00D80CD2"/>
    <w:rsid w:val="00D80FB0"/>
    <w:rsid w:val="00D8197D"/>
    <w:rsid w:val="00D8247A"/>
    <w:rsid w:val="00D8270F"/>
    <w:rsid w:val="00D84E32"/>
    <w:rsid w:val="00D84FB4"/>
    <w:rsid w:val="00D85901"/>
    <w:rsid w:val="00D85FBE"/>
    <w:rsid w:val="00D863C7"/>
    <w:rsid w:val="00D864C9"/>
    <w:rsid w:val="00D864DE"/>
    <w:rsid w:val="00D86B40"/>
    <w:rsid w:val="00D87E00"/>
    <w:rsid w:val="00D9134D"/>
    <w:rsid w:val="00D93B50"/>
    <w:rsid w:val="00D949CB"/>
    <w:rsid w:val="00D96100"/>
    <w:rsid w:val="00D966F1"/>
    <w:rsid w:val="00D97512"/>
    <w:rsid w:val="00D976D2"/>
    <w:rsid w:val="00D9785D"/>
    <w:rsid w:val="00D97AA0"/>
    <w:rsid w:val="00DA30F5"/>
    <w:rsid w:val="00DA3271"/>
    <w:rsid w:val="00DA36C1"/>
    <w:rsid w:val="00DA4310"/>
    <w:rsid w:val="00DA5797"/>
    <w:rsid w:val="00DA7A03"/>
    <w:rsid w:val="00DA7B27"/>
    <w:rsid w:val="00DA7CF8"/>
    <w:rsid w:val="00DA7FCE"/>
    <w:rsid w:val="00DB088F"/>
    <w:rsid w:val="00DB0AC7"/>
    <w:rsid w:val="00DB1818"/>
    <w:rsid w:val="00DB18C4"/>
    <w:rsid w:val="00DB391E"/>
    <w:rsid w:val="00DB54BB"/>
    <w:rsid w:val="00DB5517"/>
    <w:rsid w:val="00DB555D"/>
    <w:rsid w:val="00DB5799"/>
    <w:rsid w:val="00DB61EE"/>
    <w:rsid w:val="00DB62B3"/>
    <w:rsid w:val="00DB7370"/>
    <w:rsid w:val="00DC103E"/>
    <w:rsid w:val="00DC1741"/>
    <w:rsid w:val="00DC21CC"/>
    <w:rsid w:val="00DC234B"/>
    <w:rsid w:val="00DC309B"/>
    <w:rsid w:val="00DC3D55"/>
    <w:rsid w:val="00DC4DA2"/>
    <w:rsid w:val="00DC4F46"/>
    <w:rsid w:val="00DC7732"/>
    <w:rsid w:val="00DD015C"/>
    <w:rsid w:val="00DD2536"/>
    <w:rsid w:val="00DD4B22"/>
    <w:rsid w:val="00DD6A01"/>
    <w:rsid w:val="00DD6CAC"/>
    <w:rsid w:val="00DE09ED"/>
    <w:rsid w:val="00DE13B2"/>
    <w:rsid w:val="00DE2BA3"/>
    <w:rsid w:val="00DE354E"/>
    <w:rsid w:val="00DE3ECC"/>
    <w:rsid w:val="00DE3FEC"/>
    <w:rsid w:val="00DE6265"/>
    <w:rsid w:val="00DE79CF"/>
    <w:rsid w:val="00DE7CAC"/>
    <w:rsid w:val="00DF20B2"/>
    <w:rsid w:val="00DF2764"/>
    <w:rsid w:val="00DF3663"/>
    <w:rsid w:val="00DF3A80"/>
    <w:rsid w:val="00DF501D"/>
    <w:rsid w:val="00DF543E"/>
    <w:rsid w:val="00DF5A81"/>
    <w:rsid w:val="00DF7B66"/>
    <w:rsid w:val="00DF7C77"/>
    <w:rsid w:val="00DF7F02"/>
    <w:rsid w:val="00DF7FDF"/>
    <w:rsid w:val="00E00785"/>
    <w:rsid w:val="00E00BBA"/>
    <w:rsid w:val="00E03465"/>
    <w:rsid w:val="00E03C0D"/>
    <w:rsid w:val="00E0611B"/>
    <w:rsid w:val="00E06A62"/>
    <w:rsid w:val="00E06C99"/>
    <w:rsid w:val="00E06CCF"/>
    <w:rsid w:val="00E06D6A"/>
    <w:rsid w:val="00E10D23"/>
    <w:rsid w:val="00E11863"/>
    <w:rsid w:val="00E11F47"/>
    <w:rsid w:val="00E1570D"/>
    <w:rsid w:val="00E1639F"/>
    <w:rsid w:val="00E163D5"/>
    <w:rsid w:val="00E16A65"/>
    <w:rsid w:val="00E16CF7"/>
    <w:rsid w:val="00E22600"/>
    <w:rsid w:val="00E23C5D"/>
    <w:rsid w:val="00E251A2"/>
    <w:rsid w:val="00E2572E"/>
    <w:rsid w:val="00E26110"/>
    <w:rsid w:val="00E3007F"/>
    <w:rsid w:val="00E31601"/>
    <w:rsid w:val="00E33F83"/>
    <w:rsid w:val="00E351E1"/>
    <w:rsid w:val="00E35AD9"/>
    <w:rsid w:val="00E36776"/>
    <w:rsid w:val="00E36BE4"/>
    <w:rsid w:val="00E37A03"/>
    <w:rsid w:val="00E37CF5"/>
    <w:rsid w:val="00E40B74"/>
    <w:rsid w:val="00E410DD"/>
    <w:rsid w:val="00E42167"/>
    <w:rsid w:val="00E43461"/>
    <w:rsid w:val="00E442A0"/>
    <w:rsid w:val="00E45D6D"/>
    <w:rsid w:val="00E45ED1"/>
    <w:rsid w:val="00E50FBD"/>
    <w:rsid w:val="00E514CE"/>
    <w:rsid w:val="00E52084"/>
    <w:rsid w:val="00E557CE"/>
    <w:rsid w:val="00E55B4B"/>
    <w:rsid w:val="00E561EC"/>
    <w:rsid w:val="00E5699E"/>
    <w:rsid w:val="00E57DB7"/>
    <w:rsid w:val="00E6091F"/>
    <w:rsid w:val="00E624D0"/>
    <w:rsid w:val="00E62835"/>
    <w:rsid w:val="00E65B1E"/>
    <w:rsid w:val="00E65E1D"/>
    <w:rsid w:val="00E66652"/>
    <w:rsid w:val="00E666BE"/>
    <w:rsid w:val="00E66A09"/>
    <w:rsid w:val="00E66C0D"/>
    <w:rsid w:val="00E67277"/>
    <w:rsid w:val="00E67BDB"/>
    <w:rsid w:val="00E70E61"/>
    <w:rsid w:val="00E71029"/>
    <w:rsid w:val="00E711C5"/>
    <w:rsid w:val="00E72477"/>
    <w:rsid w:val="00E72970"/>
    <w:rsid w:val="00E73A68"/>
    <w:rsid w:val="00E73C41"/>
    <w:rsid w:val="00E7481A"/>
    <w:rsid w:val="00E75A0D"/>
    <w:rsid w:val="00E75D86"/>
    <w:rsid w:val="00E75E43"/>
    <w:rsid w:val="00E765E3"/>
    <w:rsid w:val="00E76BB7"/>
    <w:rsid w:val="00E76D16"/>
    <w:rsid w:val="00E77645"/>
    <w:rsid w:val="00E811DC"/>
    <w:rsid w:val="00E81200"/>
    <w:rsid w:val="00E82023"/>
    <w:rsid w:val="00E823B6"/>
    <w:rsid w:val="00E8255D"/>
    <w:rsid w:val="00E82BFB"/>
    <w:rsid w:val="00E83421"/>
    <w:rsid w:val="00E8431D"/>
    <w:rsid w:val="00E84DFC"/>
    <w:rsid w:val="00E86886"/>
    <w:rsid w:val="00E87D81"/>
    <w:rsid w:val="00E90858"/>
    <w:rsid w:val="00E9162C"/>
    <w:rsid w:val="00E929E1"/>
    <w:rsid w:val="00E93B17"/>
    <w:rsid w:val="00E9629F"/>
    <w:rsid w:val="00E9659B"/>
    <w:rsid w:val="00EA0060"/>
    <w:rsid w:val="00EA0D65"/>
    <w:rsid w:val="00EA0F74"/>
    <w:rsid w:val="00EA2E0A"/>
    <w:rsid w:val="00EA386B"/>
    <w:rsid w:val="00EA40E1"/>
    <w:rsid w:val="00EA5A39"/>
    <w:rsid w:val="00EA5D51"/>
    <w:rsid w:val="00EA65EB"/>
    <w:rsid w:val="00EA66F1"/>
    <w:rsid w:val="00EA7C1D"/>
    <w:rsid w:val="00EA7C8E"/>
    <w:rsid w:val="00EB02B2"/>
    <w:rsid w:val="00EB0C43"/>
    <w:rsid w:val="00EB1A49"/>
    <w:rsid w:val="00EB231B"/>
    <w:rsid w:val="00EB28BC"/>
    <w:rsid w:val="00EB2D99"/>
    <w:rsid w:val="00EB3DBE"/>
    <w:rsid w:val="00EB47AA"/>
    <w:rsid w:val="00EB5118"/>
    <w:rsid w:val="00EB7F85"/>
    <w:rsid w:val="00EC03EC"/>
    <w:rsid w:val="00EC051C"/>
    <w:rsid w:val="00EC241E"/>
    <w:rsid w:val="00EC3523"/>
    <w:rsid w:val="00EC4A25"/>
    <w:rsid w:val="00EC5568"/>
    <w:rsid w:val="00EC5E6B"/>
    <w:rsid w:val="00EC7251"/>
    <w:rsid w:val="00EC75BA"/>
    <w:rsid w:val="00EC7A03"/>
    <w:rsid w:val="00ED0193"/>
    <w:rsid w:val="00ED106F"/>
    <w:rsid w:val="00ED13B4"/>
    <w:rsid w:val="00ED32D4"/>
    <w:rsid w:val="00ED3F0F"/>
    <w:rsid w:val="00ED4881"/>
    <w:rsid w:val="00ED5BD8"/>
    <w:rsid w:val="00ED62E4"/>
    <w:rsid w:val="00ED76DF"/>
    <w:rsid w:val="00ED77FA"/>
    <w:rsid w:val="00ED7822"/>
    <w:rsid w:val="00ED7AA4"/>
    <w:rsid w:val="00EE06CF"/>
    <w:rsid w:val="00EE134F"/>
    <w:rsid w:val="00EE2163"/>
    <w:rsid w:val="00EE2FDF"/>
    <w:rsid w:val="00EE3405"/>
    <w:rsid w:val="00EE3EAE"/>
    <w:rsid w:val="00EE42BE"/>
    <w:rsid w:val="00EE498C"/>
    <w:rsid w:val="00EE5BB5"/>
    <w:rsid w:val="00EF1C76"/>
    <w:rsid w:val="00EF46DA"/>
    <w:rsid w:val="00EF546E"/>
    <w:rsid w:val="00EF68E6"/>
    <w:rsid w:val="00EF78A5"/>
    <w:rsid w:val="00EF7CC1"/>
    <w:rsid w:val="00F021A7"/>
    <w:rsid w:val="00F025A2"/>
    <w:rsid w:val="00F02F67"/>
    <w:rsid w:val="00F1111C"/>
    <w:rsid w:val="00F1618E"/>
    <w:rsid w:val="00F16663"/>
    <w:rsid w:val="00F16FEC"/>
    <w:rsid w:val="00F174D0"/>
    <w:rsid w:val="00F2026E"/>
    <w:rsid w:val="00F209A1"/>
    <w:rsid w:val="00F213BE"/>
    <w:rsid w:val="00F22F7A"/>
    <w:rsid w:val="00F23034"/>
    <w:rsid w:val="00F243CB"/>
    <w:rsid w:val="00F24A86"/>
    <w:rsid w:val="00F2519C"/>
    <w:rsid w:val="00F2607E"/>
    <w:rsid w:val="00F26BC6"/>
    <w:rsid w:val="00F2757B"/>
    <w:rsid w:val="00F27AC2"/>
    <w:rsid w:val="00F27C67"/>
    <w:rsid w:val="00F27F87"/>
    <w:rsid w:val="00F31346"/>
    <w:rsid w:val="00F32A97"/>
    <w:rsid w:val="00F339A6"/>
    <w:rsid w:val="00F3430F"/>
    <w:rsid w:val="00F35927"/>
    <w:rsid w:val="00F37743"/>
    <w:rsid w:val="00F414CF"/>
    <w:rsid w:val="00F41A3A"/>
    <w:rsid w:val="00F4519C"/>
    <w:rsid w:val="00F4644A"/>
    <w:rsid w:val="00F46469"/>
    <w:rsid w:val="00F469F5"/>
    <w:rsid w:val="00F47F3F"/>
    <w:rsid w:val="00F47FEB"/>
    <w:rsid w:val="00F52B59"/>
    <w:rsid w:val="00F53506"/>
    <w:rsid w:val="00F53876"/>
    <w:rsid w:val="00F5419C"/>
    <w:rsid w:val="00F54A3D"/>
    <w:rsid w:val="00F55CE9"/>
    <w:rsid w:val="00F56851"/>
    <w:rsid w:val="00F56A65"/>
    <w:rsid w:val="00F57CEC"/>
    <w:rsid w:val="00F60BEB"/>
    <w:rsid w:val="00F6357E"/>
    <w:rsid w:val="00F6369B"/>
    <w:rsid w:val="00F6382E"/>
    <w:rsid w:val="00F64013"/>
    <w:rsid w:val="00F653B8"/>
    <w:rsid w:val="00F65E65"/>
    <w:rsid w:val="00F673A8"/>
    <w:rsid w:val="00F700CA"/>
    <w:rsid w:val="00F70778"/>
    <w:rsid w:val="00F71A68"/>
    <w:rsid w:val="00F7227D"/>
    <w:rsid w:val="00F72C7A"/>
    <w:rsid w:val="00F73DC4"/>
    <w:rsid w:val="00F73F2F"/>
    <w:rsid w:val="00F73F91"/>
    <w:rsid w:val="00F75E18"/>
    <w:rsid w:val="00F75EE0"/>
    <w:rsid w:val="00F76D11"/>
    <w:rsid w:val="00F76F8F"/>
    <w:rsid w:val="00F774D0"/>
    <w:rsid w:val="00F778FE"/>
    <w:rsid w:val="00F82924"/>
    <w:rsid w:val="00F82D22"/>
    <w:rsid w:val="00F83350"/>
    <w:rsid w:val="00F8447D"/>
    <w:rsid w:val="00F85260"/>
    <w:rsid w:val="00F8549D"/>
    <w:rsid w:val="00F877C3"/>
    <w:rsid w:val="00F87B31"/>
    <w:rsid w:val="00F903AC"/>
    <w:rsid w:val="00F921F8"/>
    <w:rsid w:val="00F92C28"/>
    <w:rsid w:val="00F9705B"/>
    <w:rsid w:val="00FA0039"/>
    <w:rsid w:val="00FA1266"/>
    <w:rsid w:val="00FA1C1A"/>
    <w:rsid w:val="00FA2743"/>
    <w:rsid w:val="00FA2E55"/>
    <w:rsid w:val="00FA3D4B"/>
    <w:rsid w:val="00FA620E"/>
    <w:rsid w:val="00FA6F5A"/>
    <w:rsid w:val="00FB0B87"/>
    <w:rsid w:val="00FB13E9"/>
    <w:rsid w:val="00FB18B8"/>
    <w:rsid w:val="00FB21A6"/>
    <w:rsid w:val="00FB37A1"/>
    <w:rsid w:val="00FB55AB"/>
    <w:rsid w:val="00FB5F42"/>
    <w:rsid w:val="00FB6EF1"/>
    <w:rsid w:val="00FB7EC5"/>
    <w:rsid w:val="00FC055D"/>
    <w:rsid w:val="00FC103F"/>
    <w:rsid w:val="00FC1192"/>
    <w:rsid w:val="00FC248C"/>
    <w:rsid w:val="00FC30AD"/>
    <w:rsid w:val="00FC34F0"/>
    <w:rsid w:val="00FC36DA"/>
    <w:rsid w:val="00FC376A"/>
    <w:rsid w:val="00FC41FA"/>
    <w:rsid w:val="00FC4EF3"/>
    <w:rsid w:val="00FD0C8B"/>
    <w:rsid w:val="00FD22A2"/>
    <w:rsid w:val="00FD2819"/>
    <w:rsid w:val="00FD3201"/>
    <w:rsid w:val="00FD3EC2"/>
    <w:rsid w:val="00FD58F3"/>
    <w:rsid w:val="00FD5BBB"/>
    <w:rsid w:val="00FD78EA"/>
    <w:rsid w:val="00FE12A6"/>
    <w:rsid w:val="00FE184E"/>
    <w:rsid w:val="00FE3E99"/>
    <w:rsid w:val="00FE77F5"/>
    <w:rsid w:val="00FF00BA"/>
    <w:rsid w:val="00FF0CE4"/>
    <w:rsid w:val="00FF0D36"/>
    <w:rsid w:val="00FF4399"/>
    <w:rsid w:val="00FF48B9"/>
    <w:rsid w:val="00FF4EC3"/>
    <w:rsid w:val="00FF5568"/>
    <w:rsid w:val="00FF6766"/>
    <w:rsid w:val="00FF6DD6"/>
    <w:rsid w:val="00FF76E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4717CBA"/>
  <w15:docId w15:val="{FA3A6DDB-63DF-4504-BF34-46E0AB7ABE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2"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99" w:qFormat="1"/>
    <w:lsdException w:name="Emphasis" w:uiPriority="99"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03932"/>
    <w:pPr>
      <w:spacing w:after="180"/>
      <w:jc w:val="both"/>
    </w:pPr>
    <w:rPr>
      <w:rFonts w:ascii="Arial" w:eastAsia="Arial Unicode MS" w:hAnsi="Arial"/>
      <w:lang w:val="en-GB" w:eastAsia="en-US"/>
    </w:rPr>
  </w:style>
  <w:style w:type="paragraph" w:styleId="1">
    <w:name w:val="heading 1"/>
    <w:next w:val="a"/>
    <w:uiPriority w:val="1"/>
    <w:qFormat/>
    <w:rsid w:val="00545137"/>
    <w:pPr>
      <w:widowControl w:val="0"/>
      <w:numPr>
        <w:numId w:val="2"/>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0"/>
    <w:uiPriority w:val="1"/>
    <w:qFormat/>
    <w:rsid w:val="00545137"/>
    <w:pPr>
      <w:numPr>
        <w:ilvl w:val="1"/>
      </w:numPr>
      <w:pBdr>
        <w:top w:val="none" w:sz="0" w:space="0" w:color="auto"/>
      </w:pBdr>
      <w:spacing w:before="180"/>
      <w:outlineLvl w:val="1"/>
    </w:pPr>
    <w:rPr>
      <w:sz w:val="32"/>
    </w:rPr>
  </w:style>
  <w:style w:type="paragraph" w:styleId="3">
    <w:name w:val="heading 3"/>
    <w:basedOn w:val="2"/>
    <w:next w:val="a"/>
    <w:uiPriority w:val="1"/>
    <w:qFormat/>
    <w:rsid w:val="00545137"/>
    <w:pPr>
      <w:numPr>
        <w:ilvl w:val="2"/>
      </w:numPr>
      <w:spacing w:before="120"/>
      <w:outlineLvl w:val="2"/>
    </w:pPr>
    <w:rPr>
      <w:sz w:val="28"/>
    </w:rPr>
  </w:style>
  <w:style w:type="paragraph" w:styleId="4">
    <w:name w:val="heading 4"/>
    <w:basedOn w:val="3"/>
    <w:next w:val="a"/>
    <w:uiPriority w:val="1"/>
    <w:qFormat/>
    <w:rsid w:val="00545137"/>
    <w:pPr>
      <w:numPr>
        <w:ilvl w:val="3"/>
      </w:numPr>
      <w:outlineLvl w:val="3"/>
    </w:pPr>
    <w:rPr>
      <w:sz w:val="24"/>
    </w:rPr>
  </w:style>
  <w:style w:type="paragraph" w:styleId="5">
    <w:name w:val="heading 5"/>
    <w:basedOn w:val="4"/>
    <w:next w:val="a"/>
    <w:uiPriority w:val="1"/>
    <w:qFormat/>
    <w:rsid w:val="00545137"/>
    <w:pPr>
      <w:numPr>
        <w:ilvl w:val="4"/>
      </w:numPr>
      <w:outlineLvl w:val="4"/>
    </w:pPr>
    <w:rPr>
      <w:sz w:val="22"/>
    </w:rPr>
  </w:style>
  <w:style w:type="paragraph" w:styleId="6">
    <w:name w:val="heading 6"/>
    <w:basedOn w:val="H6"/>
    <w:next w:val="a"/>
    <w:uiPriority w:val="1"/>
    <w:qFormat/>
    <w:rsid w:val="00545137"/>
    <w:pPr>
      <w:numPr>
        <w:ilvl w:val="5"/>
      </w:numPr>
      <w:outlineLvl w:val="5"/>
    </w:pPr>
  </w:style>
  <w:style w:type="paragraph" w:styleId="7">
    <w:name w:val="heading 7"/>
    <w:basedOn w:val="H6"/>
    <w:next w:val="a"/>
    <w:uiPriority w:val="1"/>
    <w:qFormat/>
    <w:rsid w:val="00545137"/>
    <w:pPr>
      <w:numPr>
        <w:ilvl w:val="6"/>
      </w:numPr>
      <w:outlineLvl w:val="6"/>
    </w:pPr>
  </w:style>
  <w:style w:type="paragraph" w:styleId="8">
    <w:name w:val="heading 8"/>
    <w:basedOn w:val="1"/>
    <w:next w:val="a"/>
    <w:uiPriority w:val="1"/>
    <w:qFormat/>
    <w:rsid w:val="00545137"/>
    <w:pPr>
      <w:numPr>
        <w:ilvl w:val="7"/>
      </w:numPr>
      <w:outlineLvl w:val="7"/>
    </w:pPr>
  </w:style>
  <w:style w:type="paragraph" w:styleId="9">
    <w:name w:val="heading 9"/>
    <w:basedOn w:val="8"/>
    <w:next w:val="a"/>
    <w:uiPriority w:val="1"/>
    <w:qFormat/>
    <w:rsid w:val="0054513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rsid w:val="0083635E"/>
    <w:pPr>
      <w:ind w:left="1985" w:hanging="1985"/>
      <w:outlineLvl w:val="9"/>
    </w:pPr>
    <w:rPr>
      <w:sz w:val="20"/>
    </w:rPr>
  </w:style>
  <w:style w:type="paragraph" w:styleId="TOC9">
    <w:name w:val="toc 9"/>
    <w:basedOn w:val="TOC8"/>
    <w:uiPriority w:val="99"/>
    <w:semiHidden/>
    <w:rsid w:val="0083635E"/>
    <w:pPr>
      <w:ind w:left="1418" w:hanging="1418"/>
    </w:pPr>
  </w:style>
  <w:style w:type="paragraph" w:styleId="TOC8">
    <w:name w:val="toc 8"/>
    <w:basedOn w:val="TOC1"/>
    <w:uiPriority w:val="99"/>
    <w:semiHidden/>
    <w:rsid w:val="0083635E"/>
    <w:pPr>
      <w:spacing w:before="180"/>
      <w:ind w:left="2693" w:hanging="2693"/>
    </w:pPr>
    <w:rPr>
      <w:b/>
    </w:rPr>
  </w:style>
  <w:style w:type="paragraph" w:styleId="TOC1">
    <w:name w:val="toc 1"/>
    <w:uiPriority w:val="99"/>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uiPriority w:val="99"/>
    <w:rsid w:val="0083635E"/>
    <w:pPr>
      <w:keepLines/>
      <w:tabs>
        <w:tab w:val="center" w:pos="4536"/>
        <w:tab w:val="right" w:pos="9072"/>
      </w:tabs>
    </w:pPr>
    <w:rPr>
      <w:noProof/>
    </w:rPr>
  </w:style>
  <w:style w:type="character" w:customStyle="1" w:styleId="ZGSM">
    <w:name w:val="ZGSM"/>
    <w:rsid w:val="0083635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eastAsia="en-US"/>
    </w:rPr>
  </w:style>
  <w:style w:type="paragraph" w:styleId="TOC5">
    <w:name w:val="toc 5"/>
    <w:basedOn w:val="TOC4"/>
    <w:uiPriority w:val="99"/>
    <w:semiHidden/>
    <w:rsid w:val="0083635E"/>
    <w:pPr>
      <w:ind w:left="1701" w:hanging="1701"/>
    </w:pPr>
  </w:style>
  <w:style w:type="paragraph" w:styleId="TOC4">
    <w:name w:val="toc 4"/>
    <w:basedOn w:val="TOC3"/>
    <w:uiPriority w:val="99"/>
    <w:semiHidden/>
    <w:rsid w:val="0083635E"/>
    <w:pPr>
      <w:ind w:left="1418" w:hanging="1418"/>
    </w:pPr>
  </w:style>
  <w:style w:type="paragraph" w:styleId="TOC3">
    <w:name w:val="toc 3"/>
    <w:basedOn w:val="TOC2"/>
    <w:uiPriority w:val="99"/>
    <w:semiHidden/>
    <w:rsid w:val="0083635E"/>
    <w:pPr>
      <w:ind w:left="1134" w:hanging="1134"/>
    </w:pPr>
  </w:style>
  <w:style w:type="paragraph" w:styleId="TOC2">
    <w:name w:val="toc 2"/>
    <w:basedOn w:val="TOC1"/>
    <w:uiPriority w:val="99"/>
    <w:semiHidden/>
    <w:rsid w:val="0083635E"/>
    <w:pPr>
      <w:keepNext w:val="0"/>
      <w:spacing w:before="0"/>
      <w:ind w:left="851" w:hanging="851"/>
    </w:pPr>
    <w:rPr>
      <w:sz w:val="20"/>
    </w:rPr>
  </w:style>
  <w:style w:type="paragraph" w:styleId="a5">
    <w:name w:val="footer"/>
    <w:basedOn w:val="a3"/>
    <w:uiPriority w:val="99"/>
    <w:rsid w:val="0083635E"/>
    <w:pPr>
      <w:jc w:val="center"/>
    </w:pPr>
    <w:rPr>
      <w:i/>
    </w:rPr>
  </w:style>
  <w:style w:type="paragraph" w:customStyle="1" w:styleId="TT">
    <w:name w:val="TT"/>
    <w:basedOn w:val="1"/>
    <w:next w:val="a"/>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a"/>
    <w:uiPriority w:val="99"/>
    <w:rsid w:val="0083635E"/>
    <w:pPr>
      <w:keepLines/>
      <w:ind w:left="1135" w:hanging="851"/>
    </w:pPr>
  </w:style>
  <w:style w:type="paragraph" w:customStyle="1" w:styleId="PL">
    <w:name w:val="PL"/>
    <w:link w:val="PLChar"/>
    <w:qFormat/>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3635E"/>
    <w:pPr>
      <w:jc w:val="right"/>
    </w:pPr>
  </w:style>
  <w:style w:type="paragraph" w:customStyle="1" w:styleId="TAL">
    <w:name w:val="TAL"/>
    <w:basedOn w:val="a"/>
    <w:uiPriority w:val="99"/>
    <w:rsid w:val="0083635E"/>
    <w:pPr>
      <w:keepNext/>
      <w:keepLines/>
      <w:spacing w:after="0"/>
    </w:pPr>
    <w:rPr>
      <w:sz w:val="18"/>
    </w:rPr>
  </w:style>
  <w:style w:type="paragraph" w:customStyle="1" w:styleId="TAH">
    <w:name w:val="TAH"/>
    <w:basedOn w:val="TAC"/>
    <w:uiPriority w:val="99"/>
    <w:rsid w:val="0083635E"/>
    <w:rPr>
      <w:b/>
    </w:rPr>
  </w:style>
  <w:style w:type="paragraph" w:customStyle="1" w:styleId="TAC">
    <w:name w:val="TAC"/>
    <w:basedOn w:val="TAL"/>
    <w:uiPriority w:val="99"/>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eastAsia="en-US"/>
    </w:rPr>
  </w:style>
  <w:style w:type="paragraph" w:customStyle="1" w:styleId="EX">
    <w:name w:val="EX"/>
    <w:basedOn w:val="a"/>
    <w:uiPriority w:val="99"/>
    <w:rsid w:val="0083635E"/>
    <w:pPr>
      <w:keepLines/>
      <w:ind w:left="1702" w:hanging="1418"/>
    </w:pPr>
  </w:style>
  <w:style w:type="paragraph" w:customStyle="1" w:styleId="FP">
    <w:name w:val="FP"/>
    <w:basedOn w:val="a"/>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uiPriority w:val="99"/>
    <w:rsid w:val="0083635E"/>
    <w:pPr>
      <w:spacing w:after="0"/>
    </w:pPr>
  </w:style>
  <w:style w:type="paragraph" w:customStyle="1" w:styleId="B1">
    <w:name w:val="B1"/>
    <w:basedOn w:val="a"/>
    <w:link w:val="B1Char"/>
    <w:rsid w:val="0083635E"/>
    <w:pPr>
      <w:ind w:left="568" w:hanging="284"/>
    </w:pPr>
  </w:style>
  <w:style w:type="paragraph" w:styleId="TOC6">
    <w:name w:val="toc 6"/>
    <w:basedOn w:val="TOC5"/>
    <w:next w:val="a"/>
    <w:uiPriority w:val="99"/>
    <w:semiHidden/>
    <w:rsid w:val="0083635E"/>
    <w:pPr>
      <w:ind w:left="1985" w:hanging="1985"/>
    </w:pPr>
  </w:style>
  <w:style w:type="paragraph" w:styleId="TOC7">
    <w:name w:val="toc 7"/>
    <w:basedOn w:val="TOC6"/>
    <w:next w:val="a"/>
    <w:uiPriority w:val="99"/>
    <w:semiHidden/>
    <w:rsid w:val="0083635E"/>
    <w:pPr>
      <w:ind w:left="2268" w:hanging="2268"/>
    </w:pPr>
  </w:style>
  <w:style w:type="paragraph" w:customStyle="1" w:styleId="EditorsNote">
    <w:name w:val="Editor's Note"/>
    <w:basedOn w:val="NO"/>
    <w:uiPriority w:val="99"/>
    <w:rsid w:val="0083635E"/>
    <w:rPr>
      <w:color w:val="FF0000"/>
    </w:rPr>
  </w:style>
  <w:style w:type="paragraph" w:customStyle="1" w:styleId="TH">
    <w:name w:val="TH"/>
    <w:basedOn w:val="a"/>
    <w:link w:val="THChar"/>
    <w:qFormat/>
    <w:rsid w:val="0083635E"/>
    <w:pPr>
      <w:keepNext/>
      <w:keepLines/>
      <w:spacing w:before="60"/>
      <w:jc w:val="center"/>
    </w:pPr>
    <w:rPr>
      <w:b/>
    </w:rPr>
  </w:style>
  <w:style w:type="paragraph" w:customStyle="1" w:styleId="ZA">
    <w:name w:val="ZA"/>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uiPriority w:val="99"/>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uiPriority w:val="99"/>
    <w:rsid w:val="0083635E"/>
    <w:pPr>
      <w:ind w:left="851" w:hanging="284"/>
    </w:pPr>
  </w:style>
  <w:style w:type="paragraph" w:customStyle="1" w:styleId="B3">
    <w:name w:val="B3"/>
    <w:basedOn w:val="a"/>
    <w:uiPriority w:val="99"/>
    <w:rsid w:val="0083635E"/>
    <w:pPr>
      <w:ind w:left="1135" w:hanging="284"/>
    </w:pPr>
  </w:style>
  <w:style w:type="paragraph" w:customStyle="1" w:styleId="B4">
    <w:name w:val="B4"/>
    <w:basedOn w:val="a"/>
    <w:uiPriority w:val="99"/>
    <w:rsid w:val="0083635E"/>
    <w:pPr>
      <w:ind w:left="1418" w:hanging="284"/>
    </w:pPr>
  </w:style>
  <w:style w:type="paragraph" w:customStyle="1" w:styleId="B5">
    <w:name w:val="B5"/>
    <w:basedOn w:val="a"/>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a"/>
    <w:uiPriority w:val="99"/>
    <w:rsid w:val="0083635E"/>
    <w:rPr>
      <w:i/>
      <w:color w:val="0000FF"/>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rsid w:val="00EF7CC1"/>
    <w:rPr>
      <w:rFonts w:ascii="Arial" w:hAnsi="Arial"/>
      <w:b/>
      <w:noProof/>
      <w:sz w:val="18"/>
      <w:lang w:val="en-GB" w:eastAsia="ja-JP" w:bidi="ar-SA"/>
    </w:rPr>
  </w:style>
  <w:style w:type="paragraph" w:customStyle="1" w:styleId="CRCoverPage">
    <w:name w:val="CR Cover Page"/>
    <w:uiPriority w:val="99"/>
    <w:rsid w:val="00CD4C7B"/>
    <w:pPr>
      <w:spacing w:after="120"/>
    </w:pPr>
    <w:rPr>
      <w:rFonts w:ascii="Arial" w:eastAsia="MS Mincho" w:hAnsi="Arial"/>
      <w:lang w:val="en-GB" w:eastAsia="en-US"/>
    </w:rPr>
  </w:style>
  <w:style w:type="paragraph" w:customStyle="1" w:styleId="00BodyText">
    <w:name w:val="00 BodyText"/>
    <w:basedOn w:val="a"/>
    <w:uiPriority w:val="99"/>
    <w:rsid w:val="00CD4C7B"/>
    <w:pPr>
      <w:spacing w:after="220"/>
    </w:pPr>
    <w:rPr>
      <w:sz w:val="22"/>
      <w:lang w:val="en-US"/>
    </w:rPr>
  </w:style>
  <w:style w:type="character" w:styleId="a6">
    <w:name w:val="Hyperlink"/>
    <w:uiPriority w:val="99"/>
    <w:rsid w:val="0056573F"/>
    <w:rPr>
      <w:color w:val="0000FF"/>
      <w:u w:val="single"/>
    </w:rPr>
  </w:style>
  <w:style w:type="paragraph" w:styleId="a7">
    <w:name w:val="caption"/>
    <w:basedOn w:val="a"/>
    <w:next w:val="a"/>
    <w:uiPriority w:val="99"/>
    <w:qFormat/>
    <w:rsid w:val="00545137"/>
    <w:rPr>
      <w:b/>
      <w:bCs/>
    </w:rPr>
  </w:style>
  <w:style w:type="paragraph" w:styleId="a8">
    <w:name w:val="Balloon Text"/>
    <w:basedOn w:val="a"/>
    <w:link w:val="a9"/>
    <w:uiPriority w:val="99"/>
    <w:rsid w:val="009B0C84"/>
    <w:pPr>
      <w:spacing w:after="0"/>
    </w:pPr>
    <w:rPr>
      <w:rFonts w:ascii="Segoe UI" w:hAnsi="Segoe UI"/>
      <w:sz w:val="18"/>
      <w:szCs w:val="18"/>
    </w:rPr>
  </w:style>
  <w:style w:type="character" w:customStyle="1" w:styleId="a9">
    <w:name w:val="批注框文本 字符"/>
    <w:link w:val="a8"/>
    <w:uiPriority w:val="99"/>
    <w:rsid w:val="00B72E82"/>
    <w:rPr>
      <w:rFonts w:ascii="Segoe UI" w:eastAsia="Arial Unicode MS" w:hAnsi="Segoe UI"/>
      <w:sz w:val="18"/>
      <w:szCs w:val="18"/>
      <w:lang w:val="en-GB"/>
    </w:rPr>
  </w:style>
  <w:style w:type="paragraph" w:styleId="aa">
    <w:name w:val="Document Map"/>
    <w:basedOn w:val="a"/>
    <w:link w:val="ab"/>
    <w:uiPriority w:val="99"/>
    <w:rsid w:val="00281FD2"/>
    <w:rPr>
      <w:rFonts w:ascii="Tahoma" w:hAnsi="Tahoma"/>
      <w:sz w:val="16"/>
      <w:szCs w:val="16"/>
    </w:rPr>
  </w:style>
  <w:style w:type="character" w:customStyle="1" w:styleId="ab">
    <w:name w:val="文档结构图 字符"/>
    <w:link w:val="aa"/>
    <w:uiPriority w:val="99"/>
    <w:rsid w:val="00B72E82"/>
    <w:rPr>
      <w:rFonts w:ascii="Tahoma" w:eastAsia="Arial Unicode MS" w:hAnsi="Tahoma"/>
      <w:sz w:val="16"/>
      <w:szCs w:val="16"/>
      <w:lang w:val="en-GB"/>
    </w:rPr>
  </w:style>
  <w:style w:type="character" w:customStyle="1" w:styleId="20">
    <w:name w:val="标题 2 字符"/>
    <w:link w:val="2"/>
    <w:uiPriority w:val="1"/>
    <w:rsid w:val="00545137"/>
    <w:rPr>
      <w:rFonts w:ascii="Arial" w:hAnsi="Arial"/>
      <w:sz w:val="32"/>
      <w:lang w:val="en-GB" w:eastAsia="en-US"/>
    </w:rPr>
  </w:style>
  <w:style w:type="character" w:styleId="ac">
    <w:name w:val="annotation reference"/>
    <w:uiPriority w:val="99"/>
    <w:rsid w:val="00D24257"/>
    <w:rPr>
      <w:sz w:val="21"/>
      <w:szCs w:val="21"/>
    </w:rPr>
  </w:style>
  <w:style w:type="paragraph" w:styleId="ad">
    <w:name w:val="annotation text"/>
    <w:basedOn w:val="a"/>
    <w:link w:val="ae"/>
    <w:uiPriority w:val="99"/>
    <w:rsid w:val="00D24257"/>
  </w:style>
  <w:style w:type="character" w:customStyle="1" w:styleId="ae">
    <w:name w:val="批注文字 字符"/>
    <w:link w:val="ad"/>
    <w:uiPriority w:val="99"/>
    <w:rsid w:val="00B72E82"/>
    <w:rPr>
      <w:rFonts w:ascii="Arial" w:eastAsia="Arial Unicode MS" w:hAnsi="Arial"/>
      <w:lang w:val="en-GB" w:eastAsia="en-US"/>
    </w:rPr>
  </w:style>
  <w:style w:type="paragraph" w:styleId="af">
    <w:name w:val="annotation subject"/>
    <w:basedOn w:val="ad"/>
    <w:next w:val="ad"/>
    <w:link w:val="af0"/>
    <w:uiPriority w:val="99"/>
    <w:rsid w:val="00D24257"/>
    <w:rPr>
      <w:b/>
      <w:bCs/>
    </w:rPr>
  </w:style>
  <w:style w:type="character" w:customStyle="1" w:styleId="af0">
    <w:name w:val="批注主题 字符"/>
    <w:link w:val="af"/>
    <w:uiPriority w:val="99"/>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eastAsia="en-US"/>
    </w:rPr>
  </w:style>
  <w:style w:type="character" w:styleId="af1">
    <w:name w:val="Placeholder Text"/>
    <w:uiPriority w:val="99"/>
    <w:semiHidden/>
    <w:rsid w:val="00FA3D4B"/>
    <w:rPr>
      <w:color w:val="808080"/>
    </w:rPr>
  </w:style>
  <w:style w:type="paragraph" w:styleId="af2">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
    <w:basedOn w:val="a"/>
    <w:link w:val="af3"/>
    <w:uiPriority w:val="34"/>
    <w:qFormat/>
    <w:rsid w:val="00545137"/>
    <w:pPr>
      <w:ind w:left="720"/>
      <w:contextualSpacing/>
    </w:pPr>
  </w:style>
  <w:style w:type="character" w:customStyle="1" w:styleId="Doc-text2Char">
    <w:name w:val="Doc-text2 Char"/>
    <w:link w:val="Doc-text2"/>
    <w:qFormat/>
    <w:locked/>
    <w:rsid w:val="00DA4310"/>
    <w:rPr>
      <w:rFonts w:ascii="Arial" w:eastAsia="MS Mincho" w:hAnsi="Arial" w:cs="Arial"/>
      <w:szCs w:val="24"/>
      <w:lang w:val="en-GB" w:eastAsia="en-GB"/>
    </w:rPr>
  </w:style>
  <w:style w:type="paragraph" w:customStyle="1" w:styleId="Doc-text2">
    <w:name w:val="Doc-text2"/>
    <w:basedOn w:val="a"/>
    <w:link w:val="Doc-text2Char"/>
    <w:qFormat/>
    <w:rsid w:val="00DA4310"/>
    <w:pPr>
      <w:tabs>
        <w:tab w:val="left" w:pos="1622"/>
      </w:tabs>
      <w:spacing w:after="0"/>
      <w:ind w:left="1622" w:hanging="363"/>
      <w:jc w:val="left"/>
    </w:pPr>
    <w:rPr>
      <w:rFonts w:eastAsia="MS Mincho"/>
      <w:szCs w:val="24"/>
      <w:lang w:eastAsia="en-GB"/>
    </w:rPr>
  </w:style>
  <w:style w:type="paragraph" w:styleId="af4">
    <w:name w:val="Revision"/>
    <w:hidden/>
    <w:uiPriority w:val="99"/>
    <w:semiHidden/>
    <w:rsid w:val="00975B9B"/>
    <w:rPr>
      <w:rFonts w:ascii="Arial" w:eastAsia="Arial Unicode MS" w:hAnsi="Arial"/>
      <w:lang w:val="en-GB" w:eastAsia="en-US"/>
    </w:rPr>
  </w:style>
  <w:style w:type="character" w:customStyle="1" w:styleId="B1Char">
    <w:name w:val="B1 Char"/>
    <w:link w:val="B1"/>
    <w:rsid w:val="00CE5D9C"/>
    <w:rPr>
      <w:rFonts w:ascii="Arial" w:eastAsia="Arial Unicode MS" w:hAnsi="Arial"/>
      <w:lang w:val="en-GB" w:eastAsia="en-US"/>
    </w:rPr>
  </w:style>
  <w:style w:type="table" w:styleId="af5">
    <w:name w:val="Table Grid"/>
    <w:basedOn w:val="a1"/>
    <w:uiPriority w:val="39"/>
    <w:qFormat/>
    <w:rsid w:val="00964204"/>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uiPriority w:val="99"/>
    <w:qFormat/>
    <w:rsid w:val="00B94C54"/>
    <w:pPr>
      <w:numPr>
        <w:numId w:val="3"/>
      </w:numPr>
      <w:spacing w:before="60" w:after="0"/>
      <w:jc w:val="left"/>
    </w:pPr>
    <w:rPr>
      <w:rFonts w:eastAsia="MS Mincho"/>
      <w:b/>
      <w:szCs w:val="24"/>
      <w:lang w:eastAsia="en-GB"/>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7"/>
    <w:qFormat/>
    <w:rsid w:val="00B90735"/>
    <w:pPr>
      <w:spacing w:after="120"/>
    </w:pPr>
    <w:rPr>
      <w:rFonts w:ascii="Times New Roman" w:eastAsia="MS Mincho" w:hAnsi="Times New Roman"/>
      <w:szCs w:val="24"/>
      <w:lang w:val="en-US"/>
    </w:rPr>
  </w:style>
  <w:style w:type="character" w:customStyle="1" w:styleId="a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6"/>
    <w:qFormat/>
    <w:rsid w:val="00B90735"/>
    <w:rPr>
      <w:rFonts w:eastAsia="MS Mincho"/>
      <w:szCs w:val="24"/>
      <w:lang w:eastAsia="en-US"/>
    </w:rPr>
  </w:style>
  <w:style w:type="character" w:customStyle="1" w:styleId="af3">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2"/>
    <w:uiPriority w:val="34"/>
    <w:qFormat/>
    <w:locked/>
    <w:rsid w:val="00797FAE"/>
    <w:rPr>
      <w:rFonts w:ascii="Arial" w:eastAsia="Arial Unicode MS" w:hAnsi="Arial"/>
      <w:lang w:val="en-GB" w:eastAsia="en-US"/>
    </w:rPr>
  </w:style>
  <w:style w:type="character" w:customStyle="1" w:styleId="THChar">
    <w:name w:val="TH Char"/>
    <w:link w:val="TH"/>
    <w:qFormat/>
    <w:rsid w:val="00A8415D"/>
    <w:rPr>
      <w:rFonts w:ascii="Arial" w:eastAsia="Arial Unicode MS" w:hAnsi="Arial"/>
      <w:b/>
      <w:lang w:val="en-GB" w:eastAsia="en-US"/>
    </w:rPr>
  </w:style>
  <w:style w:type="character" w:customStyle="1" w:styleId="PLChar">
    <w:name w:val="PL Char"/>
    <w:link w:val="PL"/>
    <w:qFormat/>
    <w:rsid w:val="00A8415D"/>
    <w:rPr>
      <w:rFonts w:ascii="Courier New" w:hAnsi="Courier New"/>
      <w:noProof/>
      <w:sz w:val="16"/>
      <w:lang w:val="en-GB" w:eastAsia="en-US"/>
    </w:rPr>
  </w:style>
  <w:style w:type="character" w:customStyle="1" w:styleId="B1Zchn">
    <w:name w:val="B1 Zchn"/>
    <w:rsid w:val="00B25C70"/>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894509">
      <w:bodyDiv w:val="1"/>
      <w:marLeft w:val="0"/>
      <w:marRight w:val="0"/>
      <w:marTop w:val="0"/>
      <w:marBottom w:val="0"/>
      <w:divBdr>
        <w:top w:val="none" w:sz="0" w:space="0" w:color="auto"/>
        <w:left w:val="none" w:sz="0" w:space="0" w:color="auto"/>
        <w:bottom w:val="none" w:sz="0" w:space="0" w:color="auto"/>
        <w:right w:val="none" w:sz="0" w:space="0" w:color="auto"/>
      </w:divBdr>
    </w:div>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78340760">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490295004">
      <w:bodyDiv w:val="1"/>
      <w:marLeft w:val="0"/>
      <w:marRight w:val="0"/>
      <w:marTop w:val="0"/>
      <w:marBottom w:val="0"/>
      <w:divBdr>
        <w:top w:val="none" w:sz="0" w:space="0" w:color="auto"/>
        <w:left w:val="none" w:sz="0" w:space="0" w:color="auto"/>
        <w:bottom w:val="none" w:sz="0" w:space="0" w:color="auto"/>
        <w:right w:val="none" w:sz="0" w:space="0" w:color="auto"/>
      </w:divBdr>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659114779">
      <w:bodyDiv w:val="1"/>
      <w:marLeft w:val="0"/>
      <w:marRight w:val="0"/>
      <w:marTop w:val="0"/>
      <w:marBottom w:val="0"/>
      <w:divBdr>
        <w:top w:val="none" w:sz="0" w:space="0" w:color="auto"/>
        <w:left w:val="none" w:sz="0" w:space="0" w:color="auto"/>
        <w:bottom w:val="none" w:sz="0" w:space="0" w:color="auto"/>
        <w:right w:val="none" w:sz="0" w:space="0" w:color="auto"/>
      </w:divBdr>
    </w:div>
    <w:div w:id="708144808">
      <w:bodyDiv w:val="1"/>
      <w:marLeft w:val="0"/>
      <w:marRight w:val="0"/>
      <w:marTop w:val="0"/>
      <w:marBottom w:val="0"/>
      <w:divBdr>
        <w:top w:val="none" w:sz="0" w:space="0" w:color="auto"/>
        <w:left w:val="none" w:sz="0" w:space="0" w:color="auto"/>
        <w:bottom w:val="none" w:sz="0" w:space="0" w:color="auto"/>
        <w:right w:val="none" w:sz="0" w:space="0" w:color="auto"/>
      </w:divBdr>
    </w:div>
    <w:div w:id="716662904">
      <w:bodyDiv w:val="1"/>
      <w:marLeft w:val="0"/>
      <w:marRight w:val="0"/>
      <w:marTop w:val="0"/>
      <w:marBottom w:val="0"/>
      <w:divBdr>
        <w:top w:val="none" w:sz="0" w:space="0" w:color="auto"/>
        <w:left w:val="none" w:sz="0" w:space="0" w:color="auto"/>
        <w:bottom w:val="none" w:sz="0" w:space="0" w:color="auto"/>
        <w:right w:val="none" w:sz="0" w:space="0" w:color="auto"/>
      </w:divBdr>
    </w:div>
    <w:div w:id="765416847">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936213738">
      <w:bodyDiv w:val="1"/>
      <w:marLeft w:val="0"/>
      <w:marRight w:val="0"/>
      <w:marTop w:val="0"/>
      <w:marBottom w:val="0"/>
      <w:divBdr>
        <w:top w:val="none" w:sz="0" w:space="0" w:color="auto"/>
        <w:left w:val="none" w:sz="0" w:space="0" w:color="auto"/>
        <w:bottom w:val="none" w:sz="0" w:space="0" w:color="auto"/>
        <w:right w:val="none" w:sz="0" w:space="0" w:color="auto"/>
      </w:divBdr>
    </w:div>
    <w:div w:id="961037986">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65184572">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14207081">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210338678">
      <w:bodyDiv w:val="1"/>
      <w:marLeft w:val="0"/>
      <w:marRight w:val="0"/>
      <w:marTop w:val="0"/>
      <w:marBottom w:val="0"/>
      <w:divBdr>
        <w:top w:val="none" w:sz="0" w:space="0" w:color="auto"/>
        <w:left w:val="none" w:sz="0" w:space="0" w:color="auto"/>
        <w:bottom w:val="none" w:sz="0" w:space="0" w:color="auto"/>
        <w:right w:val="none" w:sz="0" w:space="0" w:color="auto"/>
      </w:divBdr>
    </w:div>
    <w:div w:id="1210728285">
      <w:bodyDiv w:val="1"/>
      <w:marLeft w:val="0"/>
      <w:marRight w:val="0"/>
      <w:marTop w:val="0"/>
      <w:marBottom w:val="0"/>
      <w:divBdr>
        <w:top w:val="none" w:sz="0" w:space="0" w:color="auto"/>
        <w:left w:val="none" w:sz="0" w:space="0" w:color="auto"/>
        <w:bottom w:val="none" w:sz="0" w:space="0" w:color="auto"/>
        <w:right w:val="none" w:sz="0" w:space="0" w:color="auto"/>
      </w:divBdr>
    </w:div>
    <w:div w:id="1335646107">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85525786">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65615422">
      <w:bodyDiv w:val="1"/>
      <w:marLeft w:val="0"/>
      <w:marRight w:val="0"/>
      <w:marTop w:val="0"/>
      <w:marBottom w:val="0"/>
      <w:divBdr>
        <w:top w:val="none" w:sz="0" w:space="0" w:color="auto"/>
        <w:left w:val="none" w:sz="0" w:space="0" w:color="auto"/>
        <w:bottom w:val="none" w:sz="0" w:space="0" w:color="auto"/>
        <w:right w:val="none" w:sz="0" w:space="0" w:color="auto"/>
      </w:divBdr>
    </w:div>
    <w:div w:id="1767799557">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860730870">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1921984352">
      <w:bodyDiv w:val="1"/>
      <w:marLeft w:val="0"/>
      <w:marRight w:val="0"/>
      <w:marTop w:val="0"/>
      <w:marBottom w:val="0"/>
      <w:divBdr>
        <w:top w:val="none" w:sz="0" w:space="0" w:color="auto"/>
        <w:left w:val="none" w:sz="0" w:space="0" w:color="auto"/>
        <w:bottom w:val="none" w:sz="0" w:space="0" w:color="auto"/>
        <w:right w:val="none" w:sz="0" w:space="0" w:color="auto"/>
      </w:divBdr>
    </w:div>
    <w:div w:id="1974015341">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 w:id="2142723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2D444E-017E-480E-BE4C-E075D683F9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7</TotalTime>
  <Pages>2</Pages>
  <Words>540</Words>
  <Characters>3078</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3611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3</cp:revision>
  <cp:lastPrinted>2016-01-11T02:35:00Z</cp:lastPrinted>
  <dcterms:created xsi:type="dcterms:W3CDTF">2021-04-02T05:49:00Z</dcterms:created>
  <dcterms:modified xsi:type="dcterms:W3CDTF">2021-04-02T06:32:00Z</dcterms:modified>
</cp:coreProperties>
</file>